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0ABBF" w14:textId="56190C23" w:rsidR="00775496" w:rsidRPr="00775496" w:rsidRDefault="00775496" w:rsidP="00775496">
      <w:pPr>
        <w:pStyle w:val="Titolo"/>
        <w:jc w:val="left"/>
        <w:rPr>
          <w:b/>
          <w:i/>
          <w:iCs/>
          <w:sz w:val="18"/>
          <w:szCs w:val="18"/>
        </w:rPr>
      </w:pPr>
      <w:r w:rsidRPr="00775496">
        <w:rPr>
          <w:b/>
          <w:i/>
          <w:iCs/>
          <w:sz w:val="18"/>
          <w:szCs w:val="18"/>
        </w:rPr>
        <w:t>Allegato “A”</w:t>
      </w:r>
    </w:p>
    <w:p w14:paraId="5FD23691" w14:textId="7BD7B326" w:rsidR="00DE0AE0" w:rsidRDefault="00DE0AE0" w:rsidP="00E904BC">
      <w:pPr>
        <w:pStyle w:val="Titolo"/>
        <w:rPr>
          <w:b/>
          <w:sz w:val="40"/>
        </w:rPr>
      </w:pPr>
      <w:r>
        <w:rPr>
          <w:b/>
          <w:sz w:val="40"/>
        </w:rPr>
        <w:t xml:space="preserve">COMUNE DI </w:t>
      </w:r>
      <w:r w:rsidR="00E904BC">
        <w:rPr>
          <w:b/>
          <w:sz w:val="40"/>
        </w:rPr>
        <w:t>CASALETTO CEREDAN</w:t>
      </w:r>
      <w:r>
        <w:rPr>
          <w:b/>
          <w:sz w:val="40"/>
        </w:rPr>
        <w:t>O</w:t>
      </w:r>
    </w:p>
    <w:p w14:paraId="1E844074" w14:textId="79358EF7" w:rsidR="00DE0AE0" w:rsidRDefault="00DE0AE0" w:rsidP="00E904BC">
      <w:pPr>
        <w:pStyle w:val="Sottotitolo"/>
        <w:rPr>
          <w:b/>
          <w:sz w:val="40"/>
        </w:rPr>
      </w:pPr>
      <w:r>
        <w:rPr>
          <w:b/>
          <w:sz w:val="40"/>
        </w:rPr>
        <w:t>Provincia di Cremona</w:t>
      </w:r>
    </w:p>
    <w:p w14:paraId="7DF12318" w14:textId="77777777" w:rsidR="00DE0AE0" w:rsidRDefault="00DE0AE0" w:rsidP="00DE0AE0">
      <w:pPr>
        <w:rPr>
          <w:sz w:val="24"/>
        </w:rPr>
      </w:pPr>
    </w:p>
    <w:p w14:paraId="26DC45E2" w14:textId="50B160CD" w:rsidR="00DE0AE0" w:rsidRPr="00DE0AE0" w:rsidRDefault="00E904BC" w:rsidP="00DE0AE0">
      <w:pPr>
        <w:pStyle w:val="Titolo1"/>
        <w:jc w:val="center"/>
        <w:rPr>
          <w:sz w:val="30"/>
        </w:rPr>
      </w:pPr>
      <w:r>
        <w:rPr>
          <w:sz w:val="30"/>
        </w:rPr>
        <w:t>AREA TECNICA COMUNALE</w:t>
      </w:r>
    </w:p>
    <w:p w14:paraId="5AC399EE" w14:textId="529CBBC6" w:rsidR="00DE0AE0" w:rsidRPr="002867EA" w:rsidRDefault="00E904BC" w:rsidP="00E904BC">
      <w:pPr>
        <w:rPr>
          <w:sz w:val="20"/>
          <w:szCs w:val="20"/>
        </w:rPr>
      </w:pPr>
      <w:r w:rsidRPr="002867EA">
        <w:rPr>
          <w:sz w:val="20"/>
          <w:szCs w:val="20"/>
        </w:rPr>
        <w:t>_____________________________________________________________________________________________</w:t>
      </w:r>
    </w:p>
    <w:p w14:paraId="195B3C08" w14:textId="77777777" w:rsidR="00E904BC" w:rsidRPr="002867EA" w:rsidRDefault="00E904BC" w:rsidP="00E904BC">
      <w:pPr>
        <w:rPr>
          <w:sz w:val="20"/>
          <w:szCs w:val="20"/>
        </w:rPr>
      </w:pPr>
    </w:p>
    <w:p w14:paraId="798CCC39" w14:textId="245560B3" w:rsidR="00DE0AE0" w:rsidRPr="002867EA" w:rsidRDefault="00E904BC" w:rsidP="00DE0AE0">
      <w:pPr>
        <w:jc w:val="both"/>
        <w:rPr>
          <w:sz w:val="20"/>
          <w:szCs w:val="20"/>
        </w:rPr>
      </w:pPr>
      <w:r w:rsidRPr="002867EA">
        <w:rPr>
          <w:sz w:val="20"/>
          <w:szCs w:val="20"/>
        </w:rPr>
        <w:t xml:space="preserve">CASALETTO CEREDANO, lì </w:t>
      </w:r>
      <w:proofErr w:type="gramStart"/>
      <w:r w:rsidRPr="002867EA">
        <w:rPr>
          <w:sz w:val="20"/>
          <w:szCs w:val="20"/>
        </w:rPr>
        <w:t>…….</w:t>
      </w:r>
      <w:proofErr w:type="gramEnd"/>
      <w:r w:rsidRPr="002867EA">
        <w:rPr>
          <w:sz w:val="20"/>
          <w:szCs w:val="20"/>
        </w:rPr>
        <w:t>.2025</w:t>
      </w:r>
    </w:p>
    <w:p w14:paraId="08CECBEE" w14:textId="06CCC6C4" w:rsidR="00E904BC" w:rsidRPr="002867EA" w:rsidRDefault="00E904BC" w:rsidP="00DE0AE0">
      <w:pPr>
        <w:jc w:val="both"/>
        <w:rPr>
          <w:sz w:val="20"/>
          <w:szCs w:val="20"/>
        </w:rPr>
      </w:pPr>
      <w:r w:rsidRPr="002867EA">
        <w:rPr>
          <w:sz w:val="20"/>
          <w:szCs w:val="20"/>
        </w:rPr>
        <w:t>PROT. COMUNE N………/2025.</w:t>
      </w:r>
    </w:p>
    <w:p w14:paraId="551C8445" w14:textId="77777777" w:rsidR="000E4593" w:rsidRDefault="000E4593" w:rsidP="00DE0AE0">
      <w:pPr>
        <w:jc w:val="both"/>
        <w:rPr>
          <w:sz w:val="20"/>
          <w:szCs w:val="20"/>
        </w:rPr>
      </w:pPr>
    </w:p>
    <w:p w14:paraId="56728DF9" w14:textId="77777777" w:rsidR="009E170A" w:rsidRPr="002867EA" w:rsidRDefault="009E170A" w:rsidP="00DE0AE0">
      <w:pPr>
        <w:jc w:val="both"/>
        <w:rPr>
          <w:sz w:val="20"/>
          <w:szCs w:val="20"/>
        </w:rPr>
      </w:pPr>
    </w:p>
    <w:p w14:paraId="1876286D" w14:textId="726BC768" w:rsidR="00E904BC" w:rsidRPr="002867EA" w:rsidRDefault="00E904BC" w:rsidP="00E904BC">
      <w:pPr>
        <w:jc w:val="center"/>
        <w:rPr>
          <w:i/>
          <w:iCs/>
          <w:sz w:val="20"/>
          <w:szCs w:val="20"/>
        </w:rPr>
      </w:pPr>
      <w:r w:rsidRPr="002867EA">
        <w:rPr>
          <w:i/>
          <w:iCs/>
          <w:sz w:val="20"/>
          <w:szCs w:val="20"/>
        </w:rPr>
        <w:t>Oggetto procedura:</w:t>
      </w:r>
    </w:p>
    <w:p w14:paraId="620F7015" w14:textId="77777777" w:rsidR="00E904BC" w:rsidRPr="002867EA" w:rsidRDefault="00E904BC" w:rsidP="0081079E">
      <w:pPr>
        <w:jc w:val="center"/>
        <w:rPr>
          <w:b/>
          <w:sz w:val="24"/>
          <w:szCs w:val="24"/>
        </w:rPr>
      </w:pPr>
      <w:r w:rsidRPr="002867EA">
        <w:rPr>
          <w:b/>
          <w:sz w:val="24"/>
          <w:szCs w:val="24"/>
        </w:rPr>
        <w:t xml:space="preserve">PROCEDURA DI </w:t>
      </w:r>
      <w:r w:rsidR="00145BF1" w:rsidRPr="002867EA">
        <w:rPr>
          <w:b/>
          <w:sz w:val="24"/>
          <w:szCs w:val="24"/>
        </w:rPr>
        <w:t xml:space="preserve">AFFIDAMENTO </w:t>
      </w:r>
      <w:r w:rsidR="0081079E" w:rsidRPr="002867EA">
        <w:rPr>
          <w:b/>
          <w:sz w:val="24"/>
          <w:szCs w:val="24"/>
        </w:rPr>
        <w:t xml:space="preserve">DIRETTO </w:t>
      </w:r>
      <w:r w:rsidRPr="002867EA">
        <w:rPr>
          <w:b/>
          <w:sz w:val="24"/>
          <w:szCs w:val="24"/>
        </w:rPr>
        <w:t xml:space="preserve">A CURA DEL RUP </w:t>
      </w:r>
    </w:p>
    <w:p w14:paraId="0BF8CFFE" w14:textId="3532F59C" w:rsidR="00E904BC" w:rsidRPr="00E904BC" w:rsidRDefault="00E904BC" w:rsidP="00E904BC">
      <w:pPr>
        <w:jc w:val="center"/>
        <w:rPr>
          <w:b/>
          <w:sz w:val="20"/>
          <w:szCs w:val="20"/>
        </w:rPr>
      </w:pPr>
      <w:r w:rsidRPr="00E904BC">
        <w:rPr>
          <w:b/>
          <w:sz w:val="20"/>
          <w:szCs w:val="20"/>
        </w:rPr>
        <w:t xml:space="preserve">ai sensi dell’Articolo 50 comma 1^ lettera a) </w:t>
      </w:r>
      <w:proofErr w:type="gramStart"/>
      <w:r w:rsidRPr="00E904BC">
        <w:rPr>
          <w:b/>
          <w:sz w:val="20"/>
          <w:szCs w:val="20"/>
        </w:rPr>
        <w:t>D.Lgs</w:t>
      </w:r>
      <w:proofErr w:type="gramEnd"/>
      <w:r w:rsidRPr="00E904BC">
        <w:rPr>
          <w:b/>
          <w:sz w:val="20"/>
          <w:szCs w:val="20"/>
        </w:rPr>
        <w:t xml:space="preserve">.36/2023 “Codice dei Contratti pubblici” e </w:t>
      </w:r>
      <w:proofErr w:type="spellStart"/>
      <w:r w:rsidRPr="00E904BC">
        <w:rPr>
          <w:b/>
          <w:sz w:val="20"/>
          <w:szCs w:val="20"/>
        </w:rPr>
        <w:t>s.m.i.</w:t>
      </w:r>
      <w:proofErr w:type="spellEnd"/>
    </w:p>
    <w:p w14:paraId="29839753" w14:textId="0595A700" w:rsidR="0081079E" w:rsidRDefault="00E904BC" w:rsidP="0081079E">
      <w:pPr>
        <w:jc w:val="center"/>
        <w:rPr>
          <w:b/>
          <w:sz w:val="24"/>
          <w:szCs w:val="24"/>
        </w:rPr>
      </w:pPr>
      <w:r w:rsidRPr="00E904BC">
        <w:rPr>
          <w:b/>
          <w:sz w:val="24"/>
          <w:szCs w:val="24"/>
        </w:rPr>
        <w:t>di</w:t>
      </w:r>
    </w:p>
    <w:p w14:paraId="5DB24EE9" w14:textId="77777777" w:rsidR="00BB24AD" w:rsidRDefault="00BB24AD" w:rsidP="002867EA">
      <w:pPr>
        <w:ind w:left="-284" w:right="-33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LAVORI DI PREPARAZIONE E DI URBANIZZAZIONE </w:t>
      </w:r>
    </w:p>
    <w:p w14:paraId="217CA9D7" w14:textId="1336154C" w:rsidR="00BB24AD" w:rsidRDefault="00BB24AD" w:rsidP="002867EA">
      <w:pPr>
        <w:ind w:left="-284" w:right="-33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nell’ambito dei</w:t>
      </w:r>
    </w:p>
    <w:p w14:paraId="6FF097B2" w14:textId="26E45AD0" w:rsidR="00E05D9A" w:rsidRPr="002867EA" w:rsidRDefault="00E05D9A" w:rsidP="002867EA">
      <w:pPr>
        <w:ind w:left="-284" w:right="-339"/>
        <w:jc w:val="center"/>
        <w:rPr>
          <w:b/>
          <w:sz w:val="24"/>
          <w:szCs w:val="24"/>
        </w:rPr>
      </w:pPr>
      <w:r w:rsidRPr="002867EA">
        <w:rPr>
          <w:b/>
          <w:sz w:val="24"/>
          <w:szCs w:val="24"/>
        </w:rPr>
        <w:t xml:space="preserve">LAVORI DI MIGLIORAMENTO AMBIENTALE, RIVOLTI ALLA MANUTENZIONE E ALLA RIQUALIFICAZIONE DEI LUOGHI PRINCIPALI DI CASALETTO CEREDANO  </w:t>
      </w:r>
    </w:p>
    <w:p w14:paraId="3C4E744E" w14:textId="58C61CBA" w:rsidR="00E904BC" w:rsidRPr="00E904BC" w:rsidRDefault="00BB24AD" w:rsidP="00BB24AD">
      <w:pPr>
        <w:tabs>
          <w:tab w:val="num" w:pos="426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facenti parte de</w:t>
      </w:r>
      <w:r w:rsidR="00E904BC" w:rsidRPr="00E904BC">
        <w:rPr>
          <w:b/>
          <w:sz w:val="24"/>
          <w:szCs w:val="24"/>
        </w:rPr>
        <w:t>ll’opera pubblica</w:t>
      </w:r>
    </w:p>
    <w:p w14:paraId="5D43DAB3" w14:textId="77777777" w:rsidR="00E904BC" w:rsidRPr="00E904BC" w:rsidRDefault="00E904BC" w:rsidP="00234672">
      <w:pPr>
        <w:tabs>
          <w:tab w:val="num" w:pos="426"/>
        </w:tabs>
        <w:ind w:left="-993" w:right="-1048"/>
        <w:jc w:val="center"/>
        <w:rPr>
          <w:b/>
          <w:sz w:val="24"/>
          <w:szCs w:val="24"/>
        </w:rPr>
      </w:pPr>
      <w:r w:rsidRPr="00E904BC">
        <w:rPr>
          <w:b/>
          <w:sz w:val="24"/>
          <w:szCs w:val="24"/>
        </w:rPr>
        <w:t>“INTERVENTI DI SVILUPPO MOBILITA’ SOSTENIBILE E DI MIGLIORAMENTO AMBIENTALE”</w:t>
      </w:r>
    </w:p>
    <w:p w14:paraId="3F44AEC7" w14:textId="3CD89E76" w:rsidR="00E904BC" w:rsidRPr="00E904BC" w:rsidRDefault="00E904BC" w:rsidP="00E904BC">
      <w:pPr>
        <w:tabs>
          <w:tab w:val="num" w:pos="426"/>
        </w:tabs>
        <w:jc w:val="center"/>
        <w:rPr>
          <w:b/>
          <w:sz w:val="24"/>
          <w:szCs w:val="24"/>
        </w:rPr>
      </w:pPr>
      <w:r w:rsidRPr="00E904BC">
        <w:rPr>
          <w:b/>
          <w:sz w:val="24"/>
          <w:szCs w:val="24"/>
        </w:rPr>
        <w:t>(Codice CUP I15F25000270004 / Codice CIG da generare)</w:t>
      </w:r>
    </w:p>
    <w:p w14:paraId="4734A55F" w14:textId="77777777" w:rsidR="00DE0AE0" w:rsidRDefault="00DE0AE0" w:rsidP="00DE0AE0">
      <w:pPr>
        <w:jc w:val="both"/>
        <w:rPr>
          <w:b/>
          <w:sz w:val="24"/>
        </w:rPr>
      </w:pPr>
    </w:p>
    <w:p w14:paraId="49B9118A" w14:textId="1524E381" w:rsidR="0081079E" w:rsidRPr="000E4593" w:rsidRDefault="000E4593" w:rsidP="000E4593">
      <w:pPr>
        <w:jc w:val="center"/>
        <w:rPr>
          <w:b/>
          <w:sz w:val="24"/>
          <w:u w:val="single"/>
        </w:rPr>
      </w:pPr>
      <w:r w:rsidRPr="000E4593">
        <w:rPr>
          <w:b/>
          <w:sz w:val="24"/>
          <w:u w:val="single"/>
        </w:rPr>
        <w:t>RICHIESTA DI OFFERTA / LETTERA DI INVITO</w:t>
      </w:r>
    </w:p>
    <w:p w14:paraId="6868EA90" w14:textId="77777777" w:rsidR="000E4593" w:rsidRDefault="000E4593" w:rsidP="00DE0AE0">
      <w:pPr>
        <w:jc w:val="both"/>
        <w:rPr>
          <w:b/>
          <w:sz w:val="24"/>
        </w:rPr>
      </w:pPr>
    </w:p>
    <w:p w14:paraId="1926ED0A" w14:textId="77777777" w:rsidR="000E4593" w:rsidRPr="00DE0AE0" w:rsidRDefault="000E4593" w:rsidP="00DE0AE0">
      <w:pPr>
        <w:jc w:val="both"/>
        <w:rPr>
          <w:b/>
          <w:sz w:val="24"/>
        </w:rPr>
      </w:pPr>
    </w:p>
    <w:p w14:paraId="5BE2C7C7" w14:textId="0370F308" w:rsidR="00DE0AE0" w:rsidRPr="00E904BC" w:rsidRDefault="00DE0AE0" w:rsidP="00DE0AE0">
      <w:pPr>
        <w:pStyle w:val="Titolo2"/>
        <w:rPr>
          <w:sz w:val="24"/>
          <w:szCs w:val="24"/>
        </w:rPr>
      </w:pPr>
      <w:r w:rsidRPr="00E904BC">
        <w:rPr>
          <w:sz w:val="24"/>
          <w:szCs w:val="24"/>
        </w:rPr>
        <w:t>Il Responsabile del</w:t>
      </w:r>
      <w:r w:rsidR="00E904BC" w:rsidRPr="00E904BC">
        <w:rPr>
          <w:sz w:val="24"/>
          <w:szCs w:val="24"/>
        </w:rPr>
        <w:t>l’Area Tecnica comunale</w:t>
      </w:r>
    </w:p>
    <w:p w14:paraId="261705AC" w14:textId="77777777" w:rsidR="00DE0AE0" w:rsidRPr="00E904BC" w:rsidRDefault="00DE0AE0" w:rsidP="00DE0AE0">
      <w:pPr>
        <w:jc w:val="both"/>
      </w:pPr>
    </w:p>
    <w:p w14:paraId="5C414BEF" w14:textId="77777777" w:rsidR="00DE0AE0" w:rsidRPr="00E904BC" w:rsidRDefault="00DE0AE0" w:rsidP="00DE0AE0">
      <w:pPr>
        <w:jc w:val="both"/>
      </w:pPr>
      <w:r w:rsidRPr="00E904BC">
        <w:rPr>
          <w:u w:val="single"/>
        </w:rPr>
        <w:t>VISTI</w:t>
      </w:r>
      <w:r w:rsidRPr="00E904BC">
        <w:t xml:space="preserve"> e richiamati: </w:t>
      </w:r>
    </w:p>
    <w:p w14:paraId="500AEF5B" w14:textId="77777777" w:rsidR="00DE0AE0" w:rsidRPr="00E904BC" w:rsidRDefault="00DE0AE0" w:rsidP="00DE0AE0">
      <w:pPr>
        <w:pStyle w:val="Paragrafoelenco"/>
        <w:widowControl/>
        <w:numPr>
          <w:ilvl w:val="0"/>
          <w:numId w:val="17"/>
        </w:numPr>
        <w:autoSpaceDE/>
        <w:autoSpaceDN/>
        <w:ind w:left="567" w:right="0" w:hanging="567"/>
        <w:contextualSpacing/>
        <w:jc w:val="both"/>
      </w:pPr>
      <w:r w:rsidRPr="00E904BC">
        <w:t xml:space="preserve">il T.U.E.L. approvato con </w:t>
      </w:r>
      <w:proofErr w:type="spellStart"/>
      <w:r w:rsidRPr="00E904BC">
        <w:t>D.Lgs.</w:t>
      </w:r>
      <w:proofErr w:type="spellEnd"/>
      <w:r w:rsidRPr="00E904BC">
        <w:t xml:space="preserve"> 18/08/2000, n.267 “</w:t>
      </w:r>
      <w:r w:rsidRPr="00E904BC">
        <w:rPr>
          <w:i/>
        </w:rPr>
        <w:t>Testo unico delle leggi sull’ordinamento degli enti locali</w:t>
      </w:r>
      <w:r w:rsidRPr="00E904BC">
        <w:t xml:space="preserve">” e successive modifiche ed integrazioni; </w:t>
      </w:r>
    </w:p>
    <w:p w14:paraId="4E8D669A" w14:textId="77777777" w:rsidR="00DE0AE0" w:rsidRPr="00E904BC" w:rsidRDefault="00DE0AE0" w:rsidP="00DE0AE0">
      <w:pPr>
        <w:pStyle w:val="Paragrafoelenco"/>
        <w:widowControl/>
        <w:numPr>
          <w:ilvl w:val="0"/>
          <w:numId w:val="17"/>
        </w:numPr>
        <w:autoSpaceDE/>
        <w:autoSpaceDN/>
        <w:ind w:left="567" w:right="0" w:hanging="567"/>
        <w:contextualSpacing/>
        <w:jc w:val="both"/>
      </w:pPr>
      <w:r w:rsidRPr="00E904BC">
        <w:t>il Regolamento Comunale di Contabilità;</w:t>
      </w:r>
    </w:p>
    <w:p w14:paraId="21A5F50B" w14:textId="77777777" w:rsidR="00DE0AE0" w:rsidRPr="00E904BC" w:rsidRDefault="00DE0AE0" w:rsidP="00DE0AE0">
      <w:pPr>
        <w:pStyle w:val="Paragrafoelenco"/>
        <w:widowControl/>
        <w:numPr>
          <w:ilvl w:val="0"/>
          <w:numId w:val="17"/>
        </w:numPr>
        <w:autoSpaceDE/>
        <w:autoSpaceDN/>
        <w:ind w:left="567" w:right="0" w:hanging="567"/>
        <w:contextualSpacing/>
        <w:jc w:val="both"/>
      </w:pPr>
      <w:r w:rsidRPr="00E904BC">
        <w:t>lo Statuto Comunale;</w:t>
      </w:r>
    </w:p>
    <w:p w14:paraId="76B66B54" w14:textId="77777777" w:rsidR="00DE0AE0" w:rsidRPr="00E904BC" w:rsidRDefault="00DE0AE0" w:rsidP="00DE0AE0">
      <w:pPr>
        <w:pStyle w:val="Paragrafoelenco"/>
        <w:widowControl/>
        <w:numPr>
          <w:ilvl w:val="0"/>
          <w:numId w:val="17"/>
        </w:numPr>
        <w:autoSpaceDE/>
        <w:autoSpaceDN/>
        <w:ind w:left="567" w:right="0" w:hanging="567"/>
        <w:contextualSpacing/>
        <w:jc w:val="both"/>
      </w:pPr>
      <w:r w:rsidRPr="00E904BC">
        <w:t xml:space="preserve">gli Articoli 165 e 183 del </w:t>
      </w:r>
      <w:proofErr w:type="spellStart"/>
      <w:r w:rsidRPr="00E904BC">
        <w:t>D.Lgs.</w:t>
      </w:r>
      <w:proofErr w:type="spellEnd"/>
      <w:r w:rsidRPr="00E904BC">
        <w:t xml:space="preserve"> 18/08/2000, n.267;</w:t>
      </w:r>
    </w:p>
    <w:p w14:paraId="4F406888" w14:textId="77777777" w:rsidR="007862E0" w:rsidRPr="0007350A" w:rsidRDefault="007862E0" w:rsidP="00A50E75">
      <w:pPr>
        <w:pStyle w:val="Corpotesto"/>
        <w:jc w:val="both"/>
        <w:rPr>
          <w:u w:val="single"/>
        </w:rPr>
      </w:pPr>
    </w:p>
    <w:p w14:paraId="6817E399" w14:textId="7DBFB413" w:rsidR="00E904BC" w:rsidRPr="0007350A" w:rsidRDefault="00C26127" w:rsidP="00E904BC">
      <w:pPr>
        <w:jc w:val="both"/>
        <w:rPr>
          <w:bCs/>
        </w:rPr>
      </w:pPr>
      <w:r w:rsidRPr="0007350A">
        <w:rPr>
          <w:bCs/>
          <w:u w:val="single"/>
        </w:rPr>
        <w:t>RENDE NOTO CHE</w:t>
      </w:r>
      <w:r w:rsidRPr="0007350A">
        <w:rPr>
          <w:bCs/>
        </w:rPr>
        <w:t xml:space="preserve"> </w:t>
      </w:r>
      <w:r w:rsidR="00E904BC" w:rsidRPr="0007350A">
        <w:rPr>
          <w:bCs/>
        </w:rPr>
        <w:t>l’ente</w:t>
      </w:r>
      <w:r w:rsidRPr="0007350A">
        <w:rPr>
          <w:bCs/>
        </w:rPr>
        <w:t xml:space="preserve"> intende procedere alla realizzazione </w:t>
      </w:r>
      <w:r w:rsidR="00E904BC" w:rsidRPr="0007350A">
        <w:rPr>
          <w:bCs/>
        </w:rPr>
        <w:t xml:space="preserve">dei </w:t>
      </w:r>
      <w:r w:rsidR="0007350A" w:rsidRPr="0007350A">
        <w:rPr>
          <w:b/>
        </w:rPr>
        <w:t xml:space="preserve">LAVORI DI PREPARAZIONE E DI URBANIZZAZIONE </w:t>
      </w:r>
      <w:r w:rsidR="0007350A" w:rsidRPr="0007350A">
        <w:rPr>
          <w:bCs/>
        </w:rPr>
        <w:t>nell’ambito dei</w:t>
      </w:r>
      <w:r w:rsidR="0007350A" w:rsidRPr="0007350A">
        <w:rPr>
          <w:bCs/>
        </w:rPr>
        <w:t xml:space="preserve"> </w:t>
      </w:r>
      <w:r w:rsidR="00E05D9A" w:rsidRPr="0007350A">
        <w:rPr>
          <w:b/>
        </w:rPr>
        <w:t xml:space="preserve">LAVORI DI MIGLIORAMENTO AMBIENTALE, RIVOLTI ALLA MANUTENZIONE E ALLA RIQUALIFICAZIONE DEI LUOGHI PRINCIPALI DI CASALETTO CEREDANO  </w:t>
      </w:r>
      <w:r w:rsidR="0007350A" w:rsidRPr="0007350A">
        <w:rPr>
          <w:bCs/>
        </w:rPr>
        <w:t xml:space="preserve">facenti parte </w:t>
      </w:r>
      <w:r w:rsidR="00E904BC" w:rsidRPr="0007350A">
        <w:rPr>
          <w:bCs/>
        </w:rPr>
        <w:t xml:space="preserve">dell’opera pubblica denominata </w:t>
      </w:r>
      <w:r w:rsidR="00E904BC" w:rsidRPr="0007350A">
        <w:rPr>
          <w:b/>
        </w:rPr>
        <w:t>“INTERVENTI DI SVILUPPO MOBILITA’ SOSTENIBILE E DI MIGLIORAMENTO AMBIENTALE”</w:t>
      </w:r>
      <w:r w:rsidR="00E904BC" w:rsidRPr="0007350A">
        <w:rPr>
          <w:bCs/>
        </w:rPr>
        <w:t xml:space="preserve">  </w:t>
      </w:r>
      <w:r w:rsidR="00E904BC" w:rsidRPr="0007350A">
        <w:rPr>
          <w:b/>
        </w:rPr>
        <w:t>(Codice CUP I15F25000270004 / Codice CIG da generare)</w:t>
      </w:r>
      <w:r w:rsidR="00E904BC" w:rsidRPr="0007350A">
        <w:rPr>
          <w:bCs/>
        </w:rPr>
        <w:t xml:space="preserve"> di cui al PE – Progetto Esecutivo approvato con Deliberazione di Giunta Comunale n.14 in data 21.03.2025, esecutiva ai sensi di legge.</w:t>
      </w:r>
    </w:p>
    <w:p w14:paraId="423BE575" w14:textId="77777777" w:rsidR="00C26127" w:rsidRPr="00E904BC" w:rsidRDefault="00C26127" w:rsidP="00C26127">
      <w:pPr>
        <w:jc w:val="both"/>
        <w:rPr>
          <w:bCs/>
        </w:rPr>
      </w:pPr>
    </w:p>
    <w:p w14:paraId="0B0F70EC" w14:textId="0C813C44" w:rsidR="00C26127" w:rsidRPr="000E4593" w:rsidRDefault="00C26127" w:rsidP="00C26127">
      <w:pPr>
        <w:jc w:val="both"/>
        <w:rPr>
          <w:bCs/>
        </w:rPr>
      </w:pPr>
      <w:r w:rsidRPr="00E904BC">
        <w:rPr>
          <w:bCs/>
        </w:rPr>
        <w:t xml:space="preserve">Al riguardo, ha indetto la presente procedura di affidamento diretto ai sensi dell’Art.50 comma 1^ lett. a) </w:t>
      </w:r>
      <w:r w:rsidRPr="000E4593">
        <w:rPr>
          <w:bCs/>
        </w:rPr>
        <w:t xml:space="preserve">del </w:t>
      </w:r>
      <w:proofErr w:type="gramStart"/>
      <w:r w:rsidR="00E904BC" w:rsidRPr="000E4593">
        <w:rPr>
          <w:bCs/>
        </w:rPr>
        <w:t>D.Lgs</w:t>
      </w:r>
      <w:proofErr w:type="gramEnd"/>
      <w:r w:rsidR="00E904BC" w:rsidRPr="000E4593">
        <w:rPr>
          <w:bCs/>
        </w:rPr>
        <w:t xml:space="preserve">.36/2023 “Codice dei Contratti pubblici” e </w:t>
      </w:r>
      <w:proofErr w:type="spellStart"/>
      <w:r w:rsidR="00E904BC" w:rsidRPr="000E4593">
        <w:rPr>
          <w:bCs/>
        </w:rPr>
        <w:t>s.m.i.</w:t>
      </w:r>
      <w:proofErr w:type="spellEnd"/>
    </w:p>
    <w:p w14:paraId="54F57DEB" w14:textId="77777777" w:rsidR="00E904BC" w:rsidRPr="00E904BC" w:rsidRDefault="00E904BC" w:rsidP="00C26127">
      <w:pPr>
        <w:jc w:val="both"/>
        <w:rPr>
          <w:bCs/>
        </w:rPr>
      </w:pPr>
    </w:p>
    <w:p w14:paraId="6A6BBBF6" w14:textId="1B3971F1" w:rsidR="00C26127" w:rsidRPr="00E904BC" w:rsidRDefault="00C26127" w:rsidP="00C26127">
      <w:pPr>
        <w:jc w:val="both"/>
      </w:pPr>
      <w:r w:rsidRPr="00E904BC">
        <w:t xml:space="preserve">La S.V.I. quale operatore specializzato operante nel settore di riferimento, è invitata a rispondere alla presente richiesta, formulando la propria migliore offerta nel rispetto delle modalità previste dalla presente dalla presente </w:t>
      </w:r>
      <w:r w:rsidR="000E4593">
        <w:t>RDO/</w:t>
      </w:r>
      <w:r w:rsidRPr="00E904BC">
        <w:t>Lettera di invito.</w:t>
      </w:r>
    </w:p>
    <w:p w14:paraId="4216CF58" w14:textId="77777777" w:rsidR="00C26127" w:rsidRPr="00E904BC" w:rsidRDefault="00C26127" w:rsidP="00C26127">
      <w:pPr>
        <w:jc w:val="both"/>
      </w:pPr>
    </w:p>
    <w:p w14:paraId="001D29EE" w14:textId="77777777" w:rsidR="00C26127" w:rsidRPr="00E904BC" w:rsidRDefault="00C26127" w:rsidP="00C26127">
      <w:pPr>
        <w:jc w:val="both"/>
      </w:pPr>
    </w:p>
    <w:p w14:paraId="79DE4375" w14:textId="4E7BF145" w:rsidR="007862E0" w:rsidRPr="00E904BC" w:rsidRDefault="00C26127" w:rsidP="00125977">
      <w:pPr>
        <w:pStyle w:val="Corpotesto"/>
        <w:jc w:val="both"/>
      </w:pPr>
      <w:r w:rsidRPr="00E904BC">
        <w:rPr>
          <w:u w:val="single"/>
        </w:rPr>
        <w:t>NORMATIVA DI RIFERIMEN</w:t>
      </w:r>
      <w:r w:rsidR="007862E0" w:rsidRPr="00E904BC">
        <w:rPr>
          <w:u w:val="single"/>
        </w:rPr>
        <w:t>TO</w:t>
      </w:r>
      <w:r w:rsidRPr="00E904BC">
        <w:t xml:space="preserve">: </w:t>
      </w:r>
      <w:r w:rsidR="007862E0" w:rsidRPr="00E904BC">
        <w:t>D.Lgs.</w:t>
      </w:r>
      <w:r w:rsidR="00F25B7B" w:rsidRPr="00E904BC">
        <w:t>36/2023</w:t>
      </w:r>
      <w:r w:rsidR="007862E0" w:rsidRPr="00E904BC">
        <w:t xml:space="preserve"> “</w:t>
      </w:r>
      <w:r w:rsidR="00F25B7B" w:rsidRPr="00E904BC">
        <w:t xml:space="preserve">Codice dei contratti pubblici” </w:t>
      </w:r>
      <w:r w:rsidR="00F25B7B" w:rsidRPr="00E904BC">
        <w:rPr>
          <w:bCs/>
        </w:rPr>
        <w:t>in attuazione dell’A</w:t>
      </w:r>
      <w:hyperlink r:id="rId7" w:anchor="_inizio" w:history="1">
        <w:r w:rsidR="00F25B7B" w:rsidRPr="00E904BC">
          <w:rPr>
            <w:rStyle w:val="Collegamentoipertestuale"/>
            <w:bCs/>
            <w:color w:val="auto"/>
            <w:u w:val="none"/>
          </w:rPr>
          <w:t>rticolo 1 della Legge 21 giugno 2022, n.78</w:t>
        </w:r>
      </w:hyperlink>
      <w:r w:rsidR="00F25B7B" w:rsidRPr="00E904BC">
        <w:rPr>
          <w:bCs/>
        </w:rPr>
        <w:t xml:space="preserve">, recante delega al Governo in materia di contratti pubblici </w:t>
      </w:r>
      <w:r w:rsidR="00F25B7B" w:rsidRPr="00E904BC">
        <w:t xml:space="preserve">(G.U. n. 77 del 31 marzo 2023 - S.O. n. 12), </w:t>
      </w:r>
      <w:r w:rsidR="007862E0" w:rsidRPr="00E904BC">
        <w:t>di seguito e per brevità denominato “Codice”</w:t>
      </w:r>
      <w:r w:rsidR="000E4593">
        <w:t>.</w:t>
      </w:r>
    </w:p>
    <w:p w14:paraId="531E9D45" w14:textId="77777777" w:rsidR="000E4593" w:rsidRPr="00E904BC" w:rsidRDefault="000E4593" w:rsidP="002D5522">
      <w:pPr>
        <w:pStyle w:val="Corpotesto"/>
        <w:jc w:val="both"/>
        <w:rPr>
          <w:snapToGrid w:val="0"/>
          <w:u w:val="single"/>
        </w:rPr>
      </w:pPr>
    </w:p>
    <w:p w14:paraId="41BF3F02" w14:textId="77777777" w:rsidR="00E10E47" w:rsidRPr="002F27CB" w:rsidRDefault="00C26127" w:rsidP="00E10E47">
      <w:r w:rsidRPr="002F27CB">
        <w:rPr>
          <w:u w:val="single"/>
        </w:rPr>
        <w:t>OGGETTO DELL’APPALTO/</w:t>
      </w:r>
      <w:proofErr w:type="gramStart"/>
      <w:r w:rsidRPr="002F27CB">
        <w:rPr>
          <w:u w:val="single"/>
        </w:rPr>
        <w:t>AFFIDAMENTO</w:t>
      </w:r>
      <w:r w:rsidRPr="002F27CB">
        <w:t>:  LAVORI</w:t>
      </w:r>
      <w:proofErr w:type="gramEnd"/>
    </w:p>
    <w:p w14:paraId="548B87C3" w14:textId="644F8675" w:rsidR="000E4593" w:rsidRPr="000E4593" w:rsidRDefault="000E4593" w:rsidP="000E4593">
      <w:pPr>
        <w:tabs>
          <w:tab w:val="num" w:pos="426"/>
        </w:tabs>
        <w:ind w:right="-56"/>
        <w:jc w:val="both"/>
        <w:rPr>
          <w:bCs/>
          <w:color w:val="EE0000"/>
          <w:sz w:val="24"/>
          <w:szCs w:val="24"/>
        </w:rPr>
      </w:pPr>
      <w:r w:rsidRPr="002F27CB">
        <w:rPr>
          <w:bCs/>
        </w:rPr>
        <w:t xml:space="preserve">(Codice CUP </w:t>
      </w:r>
      <w:r w:rsidRPr="000E4593">
        <w:rPr>
          <w:bCs/>
        </w:rPr>
        <w:t>I15F25000270004 / Codice CIG da generare)</w:t>
      </w:r>
    </w:p>
    <w:p w14:paraId="60E102BF" w14:textId="77777777" w:rsidR="00C26127" w:rsidRDefault="00C26127" w:rsidP="00E10E47"/>
    <w:p w14:paraId="2A85A674" w14:textId="77777777" w:rsidR="009E170A" w:rsidRDefault="009E170A" w:rsidP="00E10E47"/>
    <w:p w14:paraId="08008E33" w14:textId="77777777" w:rsidR="00234672" w:rsidRDefault="00234672" w:rsidP="00E10E47"/>
    <w:p w14:paraId="6D1314E0" w14:textId="77777777" w:rsidR="00E05D9A" w:rsidRDefault="00E05D9A" w:rsidP="00E10E47"/>
    <w:p w14:paraId="246C29B0" w14:textId="77777777" w:rsidR="009E170A" w:rsidRDefault="009E170A" w:rsidP="00E10E47"/>
    <w:p w14:paraId="2A743F26" w14:textId="77777777" w:rsidR="009E170A" w:rsidRDefault="009E170A" w:rsidP="00E10E47"/>
    <w:p w14:paraId="12A2D747" w14:textId="77777777" w:rsidR="009E170A" w:rsidRDefault="009E170A" w:rsidP="00E10E47"/>
    <w:p w14:paraId="154DA54B" w14:textId="77777777" w:rsidR="009E170A" w:rsidRPr="00E904BC" w:rsidRDefault="009E170A" w:rsidP="00E10E47"/>
    <w:p w14:paraId="33333D1E" w14:textId="28AC5928" w:rsidR="00C26127" w:rsidRPr="00E904BC" w:rsidRDefault="00C26127" w:rsidP="00C26127">
      <w:pPr>
        <w:jc w:val="both"/>
        <w:rPr>
          <w:rStyle w:val="spanboldcenterbig"/>
        </w:rPr>
      </w:pPr>
      <w:r w:rsidRPr="00E904BC">
        <w:rPr>
          <w:u w:val="single"/>
        </w:rPr>
        <w:t>PROGETTO ESECUTIVO</w:t>
      </w:r>
      <w:r w:rsidRPr="00E904BC">
        <w:t xml:space="preserve">: Il PE – Progetto </w:t>
      </w:r>
      <w:r w:rsidR="000E4593">
        <w:t>E</w:t>
      </w:r>
      <w:r w:rsidRPr="00E904BC">
        <w:t>secutivo dell’opera in trattazione</w:t>
      </w:r>
      <w:r w:rsidR="00332F86">
        <w:t xml:space="preserve"> </w:t>
      </w:r>
      <w:r w:rsidRPr="00E904BC">
        <w:rPr>
          <w:rStyle w:val="spanboldcenterbig"/>
        </w:rPr>
        <w:t>è stato approvato con la Deliberazione di Giunta Comunale n.</w:t>
      </w:r>
      <w:r w:rsidR="000E4593">
        <w:rPr>
          <w:rStyle w:val="spanboldcenterbig"/>
        </w:rPr>
        <w:t>14</w:t>
      </w:r>
      <w:r w:rsidRPr="00E904BC">
        <w:rPr>
          <w:rStyle w:val="spanboldcenterbig"/>
        </w:rPr>
        <w:t xml:space="preserve"> in data </w:t>
      </w:r>
      <w:r w:rsidR="000E4593">
        <w:rPr>
          <w:rStyle w:val="spanboldcenterbig"/>
        </w:rPr>
        <w:t>21.03.2025</w:t>
      </w:r>
      <w:r w:rsidRPr="00E904BC">
        <w:rPr>
          <w:rStyle w:val="spanboldcenterbig"/>
        </w:rPr>
        <w:t>, esecutiva ai sensi di legge.</w:t>
      </w:r>
    </w:p>
    <w:p w14:paraId="7A59E67F" w14:textId="77777777" w:rsidR="00C26127" w:rsidRPr="00E904BC" w:rsidRDefault="00C26127" w:rsidP="00C26127">
      <w:pPr>
        <w:jc w:val="both"/>
      </w:pPr>
    </w:p>
    <w:p w14:paraId="3521B1F4" w14:textId="30FBCE69" w:rsidR="009E170A" w:rsidRPr="009E170A" w:rsidRDefault="00C26127" w:rsidP="009E170A">
      <w:pPr>
        <w:jc w:val="both"/>
      </w:pPr>
      <w:r w:rsidRPr="00E904BC">
        <w:rPr>
          <w:u w:val="single"/>
        </w:rPr>
        <w:t>IMPORTO A BASE D’APPALTO</w:t>
      </w:r>
      <w:r w:rsidR="00F60114" w:rsidRPr="00E904BC">
        <w:rPr>
          <w:u w:val="single"/>
        </w:rPr>
        <w:t xml:space="preserve"> DEI LAVORI</w:t>
      </w:r>
      <w:r w:rsidRPr="00E904BC">
        <w:t>: L</w:t>
      </w:r>
      <w:r w:rsidR="001E2654" w:rsidRPr="00E904BC">
        <w:t>’importo nett</w:t>
      </w:r>
      <w:r w:rsidR="00C070C0">
        <w:t xml:space="preserve">o a base d’appalto dei lavori in oggetto </w:t>
      </w:r>
      <w:r w:rsidR="00C070C0" w:rsidRPr="009E170A">
        <w:t xml:space="preserve">è pari </w:t>
      </w:r>
      <w:proofErr w:type="gramStart"/>
      <w:r w:rsidR="00C070C0" w:rsidRPr="009E170A">
        <w:t>a</w:t>
      </w:r>
      <w:r w:rsidR="009E170A" w:rsidRPr="009E170A">
        <w:t xml:space="preserve">  </w:t>
      </w:r>
      <w:r w:rsidR="009E170A" w:rsidRPr="009E170A">
        <w:t>€</w:t>
      </w:r>
      <w:proofErr w:type="gramEnd"/>
      <w:r w:rsidR="009E170A" w:rsidRPr="009E170A">
        <w:t>.5.499,50 I.V.A. 10% esclusa, dei quali:</w:t>
      </w:r>
    </w:p>
    <w:p w14:paraId="68B49BD4" w14:textId="77777777" w:rsidR="009E170A" w:rsidRPr="009E170A" w:rsidRDefault="009E170A" w:rsidP="009E170A">
      <w:pPr>
        <w:pStyle w:val="Titolo3"/>
        <w:numPr>
          <w:ilvl w:val="0"/>
          <w:numId w:val="37"/>
        </w:numPr>
        <w:tabs>
          <w:tab w:val="num" w:pos="360"/>
        </w:tabs>
        <w:spacing w:before="0"/>
        <w:ind w:left="567" w:hanging="567"/>
        <w:jc w:val="both"/>
        <w:rPr>
          <w:rFonts w:ascii="Times New Roman" w:hAnsi="Times New Roman"/>
          <w:color w:val="auto"/>
          <w:sz w:val="22"/>
          <w:szCs w:val="22"/>
        </w:rPr>
      </w:pPr>
      <w:r w:rsidRPr="009E170A">
        <w:rPr>
          <w:rFonts w:ascii="Times New Roman" w:hAnsi="Times New Roman"/>
          <w:color w:val="auto"/>
          <w:sz w:val="22"/>
          <w:szCs w:val="22"/>
        </w:rPr>
        <w:t>€.4.999,50 per Lavori e manodopera a base d’asta (soggetti a ribasso);</w:t>
      </w:r>
    </w:p>
    <w:p w14:paraId="73CB0B13" w14:textId="77777777" w:rsidR="009E170A" w:rsidRPr="009E170A" w:rsidRDefault="009E170A" w:rsidP="009E170A">
      <w:pPr>
        <w:pStyle w:val="Titolo3"/>
        <w:numPr>
          <w:ilvl w:val="0"/>
          <w:numId w:val="37"/>
        </w:numPr>
        <w:tabs>
          <w:tab w:val="num" w:pos="360"/>
        </w:tabs>
        <w:spacing w:before="0"/>
        <w:ind w:left="567" w:hanging="567"/>
        <w:jc w:val="both"/>
        <w:rPr>
          <w:rFonts w:ascii="Times New Roman" w:hAnsi="Times New Roman"/>
          <w:color w:val="auto"/>
          <w:sz w:val="22"/>
          <w:szCs w:val="22"/>
        </w:rPr>
      </w:pPr>
      <w:r w:rsidRPr="009E170A">
        <w:rPr>
          <w:rFonts w:ascii="Times New Roman" w:hAnsi="Times New Roman"/>
          <w:color w:val="auto"/>
          <w:sz w:val="22"/>
          <w:szCs w:val="22"/>
        </w:rPr>
        <w:t>€.500,00 per Oneri per l’attuazione dei piani di sicurezza (non soggetti a ribasso d’asta);</w:t>
      </w:r>
    </w:p>
    <w:p w14:paraId="36460260" w14:textId="77777777" w:rsidR="00C070C0" w:rsidRPr="009E170A" w:rsidRDefault="00C070C0" w:rsidP="0032421D">
      <w:pPr>
        <w:tabs>
          <w:tab w:val="left" w:pos="993"/>
        </w:tabs>
      </w:pPr>
    </w:p>
    <w:p w14:paraId="217D0E1F" w14:textId="77777777" w:rsidR="00C26127" w:rsidRPr="00E904BC" w:rsidRDefault="00C26127" w:rsidP="00C26127">
      <w:pPr>
        <w:tabs>
          <w:tab w:val="left" w:pos="993"/>
        </w:tabs>
        <w:jc w:val="both"/>
      </w:pPr>
      <w:r w:rsidRPr="00E904BC">
        <w:rPr>
          <w:u w:val="single"/>
        </w:rPr>
        <w:t>PROCEDURA DI AFFIDAMENTO</w:t>
      </w:r>
      <w:r w:rsidRPr="00E904BC">
        <w:t xml:space="preserve">: Affidamento diretto a cura del RUP, </w:t>
      </w:r>
      <w:r w:rsidR="0032421D" w:rsidRPr="00E904BC">
        <w:t>ai sensi dell’Articolo 50 comma 1^ lettera a) del Codice</w:t>
      </w:r>
      <w:r w:rsidRPr="00E904BC">
        <w:t>.</w:t>
      </w:r>
    </w:p>
    <w:p w14:paraId="479AB0D8" w14:textId="77777777" w:rsidR="00C070C0" w:rsidRPr="00E904BC" w:rsidRDefault="00C070C0" w:rsidP="0032421D">
      <w:pPr>
        <w:pStyle w:val="TxBrp1"/>
        <w:tabs>
          <w:tab w:val="clear" w:pos="374"/>
        </w:tabs>
        <w:spacing w:line="240" w:lineRule="auto"/>
        <w:ind w:left="0"/>
        <w:rPr>
          <w:sz w:val="22"/>
          <w:szCs w:val="22"/>
        </w:rPr>
      </w:pPr>
    </w:p>
    <w:p w14:paraId="172296C5" w14:textId="73C8140F" w:rsidR="0032421D" w:rsidRPr="00E904BC" w:rsidRDefault="00C26127" w:rsidP="00C26127">
      <w:pPr>
        <w:pStyle w:val="TxBrp1"/>
        <w:tabs>
          <w:tab w:val="clear" w:pos="374"/>
        </w:tabs>
        <w:spacing w:line="240" w:lineRule="auto"/>
        <w:ind w:left="0"/>
        <w:rPr>
          <w:sz w:val="22"/>
          <w:szCs w:val="22"/>
        </w:rPr>
      </w:pPr>
      <w:r w:rsidRPr="00E904BC">
        <w:rPr>
          <w:sz w:val="22"/>
          <w:szCs w:val="22"/>
          <w:u w:val="single"/>
        </w:rPr>
        <w:t>CRITERIO DI AGGIUDICAZIONE</w:t>
      </w:r>
      <w:r w:rsidRPr="00E904BC">
        <w:rPr>
          <w:sz w:val="22"/>
          <w:szCs w:val="22"/>
        </w:rPr>
        <w:t>: L</w:t>
      </w:r>
      <w:r w:rsidR="0032421D" w:rsidRPr="00E904BC">
        <w:rPr>
          <w:sz w:val="22"/>
          <w:szCs w:val="22"/>
        </w:rPr>
        <w:t xml:space="preserve">’aggiudicazione sarà effettuata con il criterio del prezzo (prezzo più basso o minor prezzo), da esprimersi mediante ribasso da applicare all’importo dei lavori </w:t>
      </w:r>
      <w:r w:rsidR="00C070C0">
        <w:rPr>
          <w:sz w:val="22"/>
          <w:szCs w:val="22"/>
        </w:rPr>
        <w:t xml:space="preserve">e della </w:t>
      </w:r>
      <w:r w:rsidR="00C070C0" w:rsidRPr="002F27CB">
        <w:rPr>
          <w:sz w:val="22"/>
          <w:szCs w:val="22"/>
        </w:rPr>
        <w:t xml:space="preserve">manodopera </w:t>
      </w:r>
      <w:r w:rsidR="0032421D" w:rsidRPr="002F27CB">
        <w:rPr>
          <w:sz w:val="22"/>
          <w:szCs w:val="22"/>
        </w:rPr>
        <w:t>posto a base d</w:t>
      </w:r>
      <w:r w:rsidR="00C070C0" w:rsidRPr="002F27CB">
        <w:rPr>
          <w:sz w:val="22"/>
          <w:szCs w:val="22"/>
        </w:rPr>
        <w:t xml:space="preserve">’asta e </w:t>
      </w:r>
      <w:r w:rsidR="0032421D" w:rsidRPr="002F27CB">
        <w:rPr>
          <w:sz w:val="22"/>
          <w:szCs w:val="22"/>
        </w:rPr>
        <w:t>soggetto a ribasso d’asta</w:t>
      </w:r>
      <w:r w:rsidR="009E170A" w:rsidRPr="003D6629">
        <w:rPr>
          <w:sz w:val="22"/>
          <w:szCs w:val="22"/>
        </w:rPr>
        <w:t xml:space="preserve"> (€.4.999,50 I.V.A. 10% esclusa), intendendosi esclusi dal ribasso l’importo degli oneri per l’attuazione del piano di sicurezza (€.500,00 I.V.A. 10% esclusa) in quanto non soggetto a ribasso d’asta</w:t>
      </w:r>
      <w:r w:rsidR="009E170A">
        <w:rPr>
          <w:sz w:val="22"/>
          <w:szCs w:val="22"/>
        </w:rPr>
        <w:t xml:space="preserve">. </w:t>
      </w:r>
      <w:r w:rsidRPr="002F27CB">
        <w:rPr>
          <w:bCs/>
          <w:iCs/>
          <w:sz w:val="22"/>
          <w:szCs w:val="22"/>
          <w:shd w:val="clear" w:color="auto" w:fill="FFFFFF"/>
        </w:rPr>
        <w:t>L</w:t>
      </w:r>
      <w:r w:rsidR="0032421D" w:rsidRPr="002F27CB">
        <w:rPr>
          <w:bCs/>
          <w:iCs/>
          <w:sz w:val="22"/>
          <w:szCs w:val="22"/>
          <w:shd w:val="clear" w:color="auto" w:fill="FFFFFF"/>
        </w:rPr>
        <w:t xml:space="preserve">a procedura ha termine con l’aggiudicazione e, ove ne ricorrano i presupposti, il contratto </w:t>
      </w:r>
      <w:r w:rsidR="0032421D" w:rsidRPr="00E904BC">
        <w:rPr>
          <w:bCs/>
          <w:iCs/>
          <w:sz w:val="22"/>
          <w:szCs w:val="22"/>
          <w:shd w:val="clear" w:color="auto" w:fill="FFFFFF"/>
        </w:rPr>
        <w:t>d’appalto potrà essere stipulato</w:t>
      </w:r>
      <w:r w:rsidR="0032421D" w:rsidRPr="00E904BC">
        <w:rPr>
          <w:sz w:val="22"/>
          <w:szCs w:val="22"/>
        </w:rPr>
        <w:t xml:space="preserve"> a</w:t>
      </w:r>
      <w:r w:rsidR="0032421D" w:rsidRPr="00E904BC">
        <w:rPr>
          <w:bCs/>
          <w:iCs/>
          <w:sz w:val="22"/>
          <w:szCs w:val="22"/>
          <w:shd w:val="clear" w:color="auto" w:fill="FFFFFF"/>
        </w:rPr>
        <w:t>i se</w:t>
      </w:r>
      <w:r w:rsidRPr="00E904BC">
        <w:rPr>
          <w:bCs/>
          <w:iCs/>
          <w:sz w:val="22"/>
          <w:szCs w:val="22"/>
          <w:shd w:val="clear" w:color="auto" w:fill="FFFFFF"/>
        </w:rPr>
        <w:t>nsi dell’Articolo 17 del Codice.</w:t>
      </w:r>
    </w:p>
    <w:p w14:paraId="4960880A" w14:textId="77777777" w:rsidR="00775496" w:rsidRPr="00E904BC" w:rsidRDefault="00775496" w:rsidP="0032421D">
      <w:pPr>
        <w:jc w:val="both"/>
      </w:pPr>
    </w:p>
    <w:p w14:paraId="5D53350D" w14:textId="77777777" w:rsidR="0032421D" w:rsidRPr="00E904BC" w:rsidRDefault="00C26127" w:rsidP="0032421D">
      <w:pPr>
        <w:adjustRightInd w:val="0"/>
        <w:jc w:val="both"/>
      </w:pPr>
      <w:r w:rsidRPr="00E904BC">
        <w:rPr>
          <w:u w:val="single"/>
        </w:rPr>
        <w:t>MERCATO ELETTRONICO</w:t>
      </w:r>
      <w:r w:rsidRPr="00E904BC">
        <w:t>: I</w:t>
      </w:r>
      <w:r w:rsidR="0032421D" w:rsidRPr="00E904BC">
        <w:t>n relazione agli adempimenti di legge in merito all’obbligo di acquisire forniture e servizi attraverso il mercato elettronico, l’ente ha aderito sia al mercato elettronico nazionale (</w:t>
      </w:r>
      <w:proofErr w:type="spellStart"/>
      <w:r w:rsidR="0032421D" w:rsidRPr="00E904BC">
        <w:t>Me.Pa</w:t>
      </w:r>
      <w:proofErr w:type="spellEnd"/>
      <w:r w:rsidR="0032421D" w:rsidRPr="00E904BC">
        <w:t>), nonché alla piattaforma SINTEL di A.R.I.A. S.p.A. della Regione Lombardia per la gestione degli acq</w:t>
      </w:r>
      <w:r w:rsidRPr="00E904BC">
        <w:t>uisti pubblici on-line (SINTEL). La procedura sarà pubblicata e condotta sul portale SINTEL di A.R.I.A. S.p.A.;</w:t>
      </w:r>
    </w:p>
    <w:p w14:paraId="6BBDB99B" w14:textId="77777777" w:rsidR="00775496" w:rsidRPr="00E904BC" w:rsidRDefault="00775496" w:rsidP="0032421D">
      <w:pPr>
        <w:pStyle w:val="Corpodeltesto3"/>
        <w:spacing w:after="0"/>
        <w:jc w:val="both"/>
        <w:rPr>
          <w:sz w:val="22"/>
          <w:szCs w:val="22"/>
        </w:rPr>
      </w:pPr>
    </w:p>
    <w:p w14:paraId="637C253F" w14:textId="65F13FCA" w:rsidR="00C26127" w:rsidRPr="00E904BC" w:rsidRDefault="005468E6" w:rsidP="0032421D">
      <w:pPr>
        <w:pStyle w:val="Corpodeltesto3"/>
        <w:spacing w:after="0"/>
        <w:jc w:val="both"/>
        <w:rPr>
          <w:sz w:val="22"/>
          <w:szCs w:val="22"/>
        </w:rPr>
      </w:pPr>
      <w:r w:rsidRPr="00E904BC">
        <w:rPr>
          <w:sz w:val="22"/>
          <w:szCs w:val="22"/>
          <w:u w:val="single"/>
        </w:rPr>
        <w:t>TERMINE ULTIMO DI SCADENZA STABILITO PER LA PRESENTAZIONE DELL’OFFERTA</w:t>
      </w:r>
      <w:r w:rsidRPr="00E904BC">
        <w:rPr>
          <w:sz w:val="22"/>
          <w:szCs w:val="22"/>
        </w:rPr>
        <w:t xml:space="preserve">: Il termine è stabilito nelle ore </w:t>
      </w:r>
      <w:r w:rsidR="00E0288E" w:rsidRPr="00E904BC">
        <w:rPr>
          <w:sz w:val="22"/>
          <w:szCs w:val="22"/>
        </w:rPr>
        <w:t xml:space="preserve">12:00 </w:t>
      </w:r>
      <w:r w:rsidRPr="00E904BC">
        <w:rPr>
          <w:sz w:val="22"/>
          <w:szCs w:val="22"/>
        </w:rPr>
        <w:t>del giorno</w:t>
      </w:r>
      <w:r w:rsidR="00E0288E" w:rsidRPr="00E904BC">
        <w:rPr>
          <w:sz w:val="22"/>
          <w:szCs w:val="22"/>
        </w:rPr>
        <w:t xml:space="preserve"> </w:t>
      </w:r>
      <w:r w:rsidR="00775496">
        <w:rPr>
          <w:sz w:val="22"/>
          <w:szCs w:val="22"/>
        </w:rPr>
        <w:t>……………</w:t>
      </w:r>
      <w:proofErr w:type="gramStart"/>
      <w:r w:rsidR="00775496">
        <w:rPr>
          <w:sz w:val="22"/>
          <w:szCs w:val="22"/>
        </w:rPr>
        <w:t>…….</w:t>
      </w:r>
      <w:proofErr w:type="gramEnd"/>
      <w:r w:rsidR="00775496">
        <w:rPr>
          <w:sz w:val="22"/>
          <w:szCs w:val="22"/>
        </w:rPr>
        <w:t>2025 p.v</w:t>
      </w:r>
      <w:r w:rsidR="00E0288E" w:rsidRPr="00E904BC">
        <w:rPr>
          <w:sz w:val="22"/>
          <w:szCs w:val="22"/>
        </w:rPr>
        <w:t>.</w:t>
      </w:r>
    </w:p>
    <w:p w14:paraId="07AD4F22" w14:textId="77777777" w:rsidR="00775496" w:rsidRPr="00E904BC" w:rsidRDefault="00775496" w:rsidP="0032421D">
      <w:pPr>
        <w:jc w:val="both"/>
        <w:rPr>
          <w:iCs/>
        </w:rPr>
      </w:pPr>
    </w:p>
    <w:p w14:paraId="238B57C4" w14:textId="77777777" w:rsidR="0032421D" w:rsidRPr="00E904BC" w:rsidRDefault="0032421D" w:rsidP="0032421D">
      <w:pPr>
        <w:jc w:val="both"/>
      </w:pPr>
      <w:r w:rsidRPr="00E904BC">
        <w:rPr>
          <w:u w:val="single"/>
        </w:rPr>
        <w:t>RI</w:t>
      </w:r>
      <w:r w:rsidR="00AB67FE" w:rsidRPr="00E904BC">
        <w:rPr>
          <w:u w:val="single"/>
        </w:rPr>
        <w:t>FERIMENTI</w:t>
      </w:r>
      <w:r w:rsidRPr="00E904BC">
        <w:t>:</w:t>
      </w:r>
    </w:p>
    <w:p w14:paraId="33B2BBB1" w14:textId="77777777" w:rsidR="0032421D" w:rsidRPr="00E904BC" w:rsidRDefault="0032421D" w:rsidP="0032421D">
      <w:pPr>
        <w:widowControl/>
        <w:numPr>
          <w:ilvl w:val="0"/>
          <w:numId w:val="30"/>
        </w:numPr>
        <w:adjustRightInd w:val="0"/>
        <w:ind w:left="567" w:hanging="567"/>
        <w:jc w:val="both"/>
      </w:pPr>
      <w:proofErr w:type="spellStart"/>
      <w:r w:rsidRPr="00E904BC">
        <w:t>D.Lgs.</w:t>
      </w:r>
      <w:proofErr w:type="spellEnd"/>
      <w:r w:rsidRPr="00E904BC">
        <w:t xml:space="preserve"> 36/2023 “Codice dei contratti pubblici” (Codice);</w:t>
      </w:r>
    </w:p>
    <w:p w14:paraId="6AD745B2" w14:textId="77777777" w:rsidR="008840B5" w:rsidRPr="00E904BC" w:rsidRDefault="0032421D" w:rsidP="008840B5">
      <w:pPr>
        <w:widowControl/>
        <w:numPr>
          <w:ilvl w:val="0"/>
          <w:numId w:val="30"/>
        </w:numPr>
        <w:adjustRightInd w:val="0"/>
        <w:ind w:left="567" w:hanging="567"/>
        <w:jc w:val="both"/>
      </w:pPr>
      <w:r w:rsidRPr="00E904BC">
        <w:t>Capitolato Generale d’Appalto dei Lavori Pubblici (Decreto Ministero LL.PP. 19.04.2000, n.145), espressamente richiamato per il presente appalto;</w:t>
      </w:r>
    </w:p>
    <w:p w14:paraId="79250A89" w14:textId="77777777" w:rsidR="00775496" w:rsidRDefault="00775496" w:rsidP="00D20D96">
      <w:pPr>
        <w:widowControl/>
        <w:numPr>
          <w:ilvl w:val="0"/>
          <w:numId w:val="30"/>
        </w:numPr>
        <w:adjustRightInd w:val="0"/>
        <w:ind w:left="567" w:hanging="567"/>
        <w:jc w:val="both"/>
      </w:pPr>
      <w:r>
        <w:t xml:space="preserve">PE – </w:t>
      </w:r>
      <w:r w:rsidR="00AB67FE" w:rsidRPr="00E904BC">
        <w:t xml:space="preserve">Progetto </w:t>
      </w:r>
      <w:r>
        <w:t>E</w:t>
      </w:r>
      <w:r w:rsidR="00AB67FE" w:rsidRPr="00E904BC">
        <w:t>secutivo</w:t>
      </w:r>
      <w:r>
        <w:t xml:space="preserve"> approvato con DGC 14/2025.</w:t>
      </w:r>
    </w:p>
    <w:p w14:paraId="5A6E6365" w14:textId="77777777" w:rsidR="00775496" w:rsidRDefault="00775496" w:rsidP="00155B80">
      <w:pPr>
        <w:widowControl/>
        <w:tabs>
          <w:tab w:val="num" w:pos="1800"/>
        </w:tabs>
        <w:autoSpaceDE/>
        <w:autoSpaceDN/>
        <w:jc w:val="both"/>
        <w:rPr>
          <w:rStyle w:val="spanboldcenterbig"/>
        </w:rPr>
      </w:pPr>
    </w:p>
    <w:p w14:paraId="6D526DC1" w14:textId="5D8FB9C1" w:rsidR="00155B80" w:rsidRPr="00775496" w:rsidRDefault="00775496" w:rsidP="00155B80">
      <w:pPr>
        <w:widowControl/>
        <w:tabs>
          <w:tab w:val="num" w:pos="1800"/>
        </w:tabs>
        <w:autoSpaceDE/>
        <w:autoSpaceDN/>
        <w:jc w:val="both"/>
        <w:rPr>
          <w:bCs/>
        </w:rPr>
      </w:pPr>
      <w:r w:rsidRPr="00775496">
        <w:rPr>
          <w:bCs/>
        </w:rPr>
        <w:t xml:space="preserve">Per ogni aspetto </w:t>
      </w:r>
      <w:r>
        <w:rPr>
          <w:bCs/>
        </w:rPr>
        <w:t xml:space="preserve">legato alla procedura </w:t>
      </w:r>
      <w:r w:rsidRPr="00775496">
        <w:rPr>
          <w:bCs/>
        </w:rPr>
        <w:t>è possibile contattare lo scrivente RUP nei seguenti giorni ed orari:</w:t>
      </w:r>
      <w:r w:rsidR="00234672">
        <w:rPr>
          <w:bCs/>
        </w:rPr>
        <w:t xml:space="preserve"> </w:t>
      </w:r>
      <w:proofErr w:type="gramStart"/>
      <w:r w:rsidRPr="00775496">
        <w:rPr>
          <w:bCs/>
        </w:rPr>
        <w:t>Martedì</w:t>
      </w:r>
      <w:proofErr w:type="gramEnd"/>
      <w:r w:rsidRPr="00775496">
        <w:rPr>
          <w:bCs/>
        </w:rPr>
        <w:t xml:space="preserve"> e </w:t>
      </w:r>
      <w:proofErr w:type="gramStart"/>
      <w:r w:rsidRPr="00775496">
        <w:rPr>
          <w:bCs/>
        </w:rPr>
        <w:t>Giovedì</w:t>
      </w:r>
      <w:proofErr w:type="gramEnd"/>
      <w:r w:rsidRPr="00775496">
        <w:rPr>
          <w:bCs/>
        </w:rPr>
        <w:t xml:space="preserve"> dalle ore 10:00 alle ore 12.30.</w:t>
      </w:r>
    </w:p>
    <w:p w14:paraId="0DD5D243" w14:textId="77777777" w:rsidR="00775496" w:rsidRDefault="00775496" w:rsidP="00155B80">
      <w:pPr>
        <w:widowControl/>
        <w:tabs>
          <w:tab w:val="num" w:pos="1800"/>
        </w:tabs>
        <w:autoSpaceDE/>
        <w:autoSpaceDN/>
        <w:jc w:val="both"/>
        <w:rPr>
          <w:bCs/>
        </w:rPr>
      </w:pPr>
    </w:p>
    <w:p w14:paraId="0DFAFE1B" w14:textId="5C3E2827" w:rsidR="00775496" w:rsidRPr="00775496" w:rsidRDefault="00775496" w:rsidP="00155B80">
      <w:pPr>
        <w:widowControl/>
        <w:tabs>
          <w:tab w:val="num" w:pos="1800"/>
        </w:tabs>
        <w:autoSpaceDE/>
        <w:autoSpaceDN/>
        <w:jc w:val="both"/>
        <w:rPr>
          <w:bCs/>
        </w:rPr>
      </w:pPr>
      <w:r>
        <w:rPr>
          <w:bCs/>
        </w:rPr>
        <w:t>In fede.</w:t>
      </w:r>
    </w:p>
    <w:p w14:paraId="1E0CE4A7" w14:textId="1C4D2C52" w:rsidR="00775496" w:rsidRPr="00775496" w:rsidRDefault="00775496" w:rsidP="00AB67FE">
      <w:pPr>
        <w:ind w:left="5040"/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                                 </w:t>
      </w:r>
      <w:r w:rsidRPr="00775496">
        <w:rPr>
          <w:i/>
          <w:iCs/>
          <w:sz w:val="20"/>
          <w:szCs w:val="20"/>
        </w:rPr>
        <w:t>f.to</w:t>
      </w:r>
    </w:p>
    <w:p w14:paraId="0E496699" w14:textId="4E293617" w:rsidR="003B69F3" w:rsidRPr="00775496" w:rsidRDefault="003B69F3" w:rsidP="00AB67FE">
      <w:pPr>
        <w:ind w:left="5040"/>
        <w:jc w:val="both"/>
        <w:rPr>
          <w:b/>
          <w:bCs/>
          <w:sz w:val="20"/>
          <w:szCs w:val="20"/>
        </w:rPr>
      </w:pPr>
      <w:r w:rsidRPr="00775496">
        <w:rPr>
          <w:b/>
          <w:bCs/>
          <w:sz w:val="20"/>
          <w:szCs w:val="20"/>
        </w:rPr>
        <w:t xml:space="preserve">IL RESPONSABILE </w:t>
      </w:r>
      <w:r w:rsidR="00775496" w:rsidRPr="00775496">
        <w:rPr>
          <w:b/>
          <w:bCs/>
          <w:sz w:val="20"/>
          <w:szCs w:val="20"/>
        </w:rPr>
        <w:t>AREA TECNICA</w:t>
      </w:r>
    </w:p>
    <w:p w14:paraId="618D26DD" w14:textId="08F4AEC1" w:rsidR="00775496" w:rsidRPr="00775496" w:rsidRDefault="00775496" w:rsidP="00AB67FE">
      <w:pPr>
        <w:ind w:left="5040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</w:t>
      </w:r>
      <w:r w:rsidRPr="00775496">
        <w:rPr>
          <w:b/>
          <w:bCs/>
          <w:sz w:val="20"/>
          <w:szCs w:val="20"/>
        </w:rPr>
        <w:t>GUFFI Arch. ALESSANDRO</w:t>
      </w:r>
    </w:p>
    <w:p w14:paraId="30F1BB33" w14:textId="0D14DDB1" w:rsidR="003B69F3" w:rsidRPr="00775496" w:rsidRDefault="00775496" w:rsidP="00AB67FE">
      <w:pPr>
        <w:ind w:left="5040"/>
        <w:jc w:val="both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          </w:t>
      </w:r>
      <w:r w:rsidR="00234672">
        <w:rPr>
          <w:i/>
          <w:iCs/>
          <w:sz w:val="16"/>
          <w:szCs w:val="16"/>
        </w:rPr>
        <w:t xml:space="preserve"> </w:t>
      </w:r>
      <w:r>
        <w:rPr>
          <w:i/>
          <w:iCs/>
          <w:sz w:val="16"/>
          <w:szCs w:val="16"/>
        </w:rPr>
        <w:t xml:space="preserve">    </w:t>
      </w:r>
      <w:r w:rsidRPr="00775496">
        <w:rPr>
          <w:i/>
          <w:iCs/>
          <w:sz w:val="16"/>
          <w:szCs w:val="16"/>
        </w:rPr>
        <w:t>(documento firmato digitalmente</w:t>
      </w:r>
      <w:r w:rsidR="003B69F3" w:rsidRPr="00775496">
        <w:rPr>
          <w:i/>
          <w:iCs/>
          <w:sz w:val="16"/>
          <w:szCs w:val="16"/>
        </w:rPr>
        <w:t>)</w:t>
      </w:r>
    </w:p>
    <w:p w14:paraId="44A74F2C" w14:textId="77777777" w:rsidR="003B69F3" w:rsidRPr="00E904BC" w:rsidRDefault="003B69F3" w:rsidP="003B69F3">
      <w:pPr>
        <w:pStyle w:val="Paragrafoelenco"/>
        <w:rPr>
          <w:rFonts w:ascii="Arial" w:hAnsi="Arial" w:cs="Arial"/>
          <w:b/>
        </w:rPr>
      </w:pPr>
    </w:p>
    <w:p w14:paraId="619514F0" w14:textId="77777777" w:rsidR="00155B80" w:rsidRDefault="00155B80" w:rsidP="00155B80">
      <w:pPr>
        <w:widowControl/>
        <w:tabs>
          <w:tab w:val="num" w:pos="1800"/>
        </w:tabs>
        <w:autoSpaceDE/>
        <w:autoSpaceDN/>
        <w:jc w:val="both"/>
        <w:rPr>
          <w:b/>
        </w:rPr>
      </w:pPr>
    </w:p>
    <w:p w14:paraId="2F511FBE" w14:textId="77777777" w:rsidR="00155B80" w:rsidRDefault="00155B80" w:rsidP="00155B80">
      <w:pPr>
        <w:widowControl/>
        <w:tabs>
          <w:tab w:val="num" w:pos="1800"/>
        </w:tabs>
        <w:autoSpaceDE/>
        <w:autoSpaceDN/>
        <w:jc w:val="both"/>
        <w:rPr>
          <w:b/>
        </w:rPr>
      </w:pPr>
    </w:p>
    <w:p w14:paraId="563B8CB8" w14:textId="77777777" w:rsidR="00155B80" w:rsidRDefault="00155B80" w:rsidP="00155B80">
      <w:pPr>
        <w:widowControl/>
        <w:tabs>
          <w:tab w:val="num" w:pos="1800"/>
        </w:tabs>
        <w:autoSpaceDE/>
        <w:autoSpaceDN/>
        <w:jc w:val="both"/>
        <w:rPr>
          <w:b/>
        </w:rPr>
      </w:pPr>
    </w:p>
    <w:p w14:paraId="459260BC" w14:textId="77777777" w:rsidR="00155B80" w:rsidRDefault="00155B80" w:rsidP="00155B80">
      <w:pPr>
        <w:widowControl/>
        <w:tabs>
          <w:tab w:val="num" w:pos="1800"/>
        </w:tabs>
        <w:autoSpaceDE/>
        <w:autoSpaceDN/>
        <w:jc w:val="both"/>
        <w:rPr>
          <w:b/>
        </w:rPr>
      </w:pPr>
    </w:p>
    <w:p w14:paraId="1B95E9BC" w14:textId="77777777" w:rsidR="00155B80" w:rsidRDefault="00155B80" w:rsidP="00155B80">
      <w:pPr>
        <w:widowControl/>
        <w:tabs>
          <w:tab w:val="num" w:pos="1800"/>
        </w:tabs>
        <w:autoSpaceDE/>
        <w:autoSpaceDN/>
        <w:jc w:val="both"/>
        <w:rPr>
          <w:b/>
        </w:rPr>
      </w:pPr>
    </w:p>
    <w:p w14:paraId="6134982D" w14:textId="77777777" w:rsidR="00155B80" w:rsidRDefault="00155B80" w:rsidP="00155B80">
      <w:pPr>
        <w:widowControl/>
        <w:pBdr>
          <w:bottom w:val="single" w:sz="12" w:space="1" w:color="auto"/>
        </w:pBdr>
        <w:tabs>
          <w:tab w:val="num" w:pos="1800"/>
        </w:tabs>
        <w:autoSpaceDE/>
        <w:autoSpaceDN/>
        <w:jc w:val="both"/>
        <w:rPr>
          <w:bCs/>
          <w:sz w:val="20"/>
          <w:szCs w:val="20"/>
        </w:rPr>
      </w:pPr>
    </w:p>
    <w:p w14:paraId="4EF0DF5E" w14:textId="77777777" w:rsidR="00332F86" w:rsidRDefault="00332F86" w:rsidP="00155B80">
      <w:pPr>
        <w:widowControl/>
        <w:pBdr>
          <w:bottom w:val="single" w:sz="12" w:space="1" w:color="auto"/>
        </w:pBdr>
        <w:tabs>
          <w:tab w:val="num" w:pos="1800"/>
        </w:tabs>
        <w:autoSpaceDE/>
        <w:autoSpaceDN/>
        <w:jc w:val="both"/>
        <w:rPr>
          <w:bCs/>
          <w:sz w:val="20"/>
          <w:szCs w:val="20"/>
        </w:rPr>
      </w:pPr>
    </w:p>
    <w:p w14:paraId="24AAA069" w14:textId="77777777" w:rsidR="00332F86" w:rsidRDefault="00332F86" w:rsidP="00155B80">
      <w:pPr>
        <w:widowControl/>
        <w:pBdr>
          <w:bottom w:val="single" w:sz="12" w:space="1" w:color="auto"/>
        </w:pBdr>
        <w:tabs>
          <w:tab w:val="num" w:pos="1800"/>
        </w:tabs>
        <w:autoSpaceDE/>
        <w:autoSpaceDN/>
        <w:jc w:val="both"/>
        <w:rPr>
          <w:bCs/>
          <w:sz w:val="20"/>
          <w:szCs w:val="20"/>
        </w:rPr>
      </w:pPr>
    </w:p>
    <w:p w14:paraId="53042AA7" w14:textId="77777777" w:rsidR="00332F86" w:rsidRDefault="00332F86" w:rsidP="00155B80">
      <w:pPr>
        <w:widowControl/>
        <w:pBdr>
          <w:bottom w:val="single" w:sz="12" w:space="1" w:color="auto"/>
        </w:pBdr>
        <w:tabs>
          <w:tab w:val="num" w:pos="1800"/>
        </w:tabs>
        <w:autoSpaceDE/>
        <w:autoSpaceDN/>
        <w:jc w:val="both"/>
        <w:rPr>
          <w:bCs/>
          <w:sz w:val="20"/>
          <w:szCs w:val="20"/>
        </w:rPr>
      </w:pPr>
    </w:p>
    <w:p w14:paraId="2E30297D" w14:textId="77777777" w:rsidR="00332F86" w:rsidRDefault="00332F86" w:rsidP="00155B80">
      <w:pPr>
        <w:widowControl/>
        <w:pBdr>
          <w:bottom w:val="single" w:sz="12" w:space="1" w:color="auto"/>
        </w:pBdr>
        <w:tabs>
          <w:tab w:val="num" w:pos="1800"/>
        </w:tabs>
        <w:autoSpaceDE/>
        <w:autoSpaceDN/>
        <w:jc w:val="both"/>
        <w:rPr>
          <w:bCs/>
          <w:sz w:val="20"/>
          <w:szCs w:val="20"/>
        </w:rPr>
      </w:pPr>
    </w:p>
    <w:p w14:paraId="3B9B09CC" w14:textId="77777777" w:rsidR="009E170A" w:rsidRDefault="009E170A" w:rsidP="00155B80">
      <w:pPr>
        <w:widowControl/>
        <w:pBdr>
          <w:bottom w:val="single" w:sz="12" w:space="1" w:color="auto"/>
        </w:pBdr>
        <w:tabs>
          <w:tab w:val="num" w:pos="1800"/>
        </w:tabs>
        <w:autoSpaceDE/>
        <w:autoSpaceDN/>
        <w:jc w:val="both"/>
        <w:rPr>
          <w:bCs/>
          <w:sz w:val="20"/>
          <w:szCs w:val="20"/>
        </w:rPr>
      </w:pPr>
    </w:p>
    <w:p w14:paraId="65B3C663" w14:textId="77777777" w:rsidR="009E170A" w:rsidRDefault="009E170A" w:rsidP="00155B80">
      <w:pPr>
        <w:widowControl/>
        <w:pBdr>
          <w:bottom w:val="single" w:sz="12" w:space="1" w:color="auto"/>
        </w:pBdr>
        <w:tabs>
          <w:tab w:val="num" w:pos="1800"/>
        </w:tabs>
        <w:autoSpaceDE/>
        <w:autoSpaceDN/>
        <w:jc w:val="both"/>
        <w:rPr>
          <w:bCs/>
          <w:sz w:val="20"/>
          <w:szCs w:val="20"/>
        </w:rPr>
      </w:pPr>
    </w:p>
    <w:p w14:paraId="680ABA08" w14:textId="77777777" w:rsidR="009E170A" w:rsidRDefault="009E170A" w:rsidP="00155B80">
      <w:pPr>
        <w:widowControl/>
        <w:pBdr>
          <w:bottom w:val="single" w:sz="12" w:space="1" w:color="auto"/>
        </w:pBdr>
        <w:tabs>
          <w:tab w:val="num" w:pos="1800"/>
        </w:tabs>
        <w:autoSpaceDE/>
        <w:autoSpaceDN/>
        <w:jc w:val="both"/>
        <w:rPr>
          <w:bCs/>
          <w:sz w:val="20"/>
          <w:szCs w:val="20"/>
        </w:rPr>
      </w:pPr>
    </w:p>
    <w:p w14:paraId="065687FD" w14:textId="77777777" w:rsidR="009E170A" w:rsidRDefault="009E170A" w:rsidP="00155B80">
      <w:pPr>
        <w:widowControl/>
        <w:pBdr>
          <w:bottom w:val="single" w:sz="12" w:space="1" w:color="auto"/>
        </w:pBdr>
        <w:tabs>
          <w:tab w:val="num" w:pos="1800"/>
        </w:tabs>
        <w:autoSpaceDE/>
        <w:autoSpaceDN/>
        <w:jc w:val="both"/>
        <w:rPr>
          <w:bCs/>
          <w:sz w:val="20"/>
          <w:szCs w:val="20"/>
        </w:rPr>
      </w:pPr>
    </w:p>
    <w:p w14:paraId="721E3CF1" w14:textId="77777777" w:rsidR="00234672" w:rsidRPr="00234672" w:rsidRDefault="00234672" w:rsidP="00155B80">
      <w:pPr>
        <w:widowControl/>
        <w:pBdr>
          <w:bottom w:val="single" w:sz="12" w:space="1" w:color="auto"/>
        </w:pBdr>
        <w:tabs>
          <w:tab w:val="num" w:pos="1800"/>
        </w:tabs>
        <w:autoSpaceDE/>
        <w:autoSpaceDN/>
        <w:jc w:val="both"/>
        <w:rPr>
          <w:bCs/>
          <w:sz w:val="20"/>
          <w:szCs w:val="20"/>
        </w:rPr>
      </w:pPr>
    </w:p>
    <w:p w14:paraId="2417BA28" w14:textId="6A684DE2" w:rsidR="00234672" w:rsidRPr="00234672" w:rsidRDefault="00234672" w:rsidP="00234672">
      <w:pPr>
        <w:widowControl/>
        <w:tabs>
          <w:tab w:val="num" w:pos="1800"/>
        </w:tabs>
        <w:autoSpaceDE/>
        <w:autoSpaceDN/>
        <w:jc w:val="center"/>
        <w:rPr>
          <w:b/>
          <w:sz w:val="20"/>
          <w:szCs w:val="20"/>
        </w:rPr>
      </w:pPr>
      <w:r w:rsidRPr="00234672">
        <w:rPr>
          <w:b/>
          <w:sz w:val="20"/>
          <w:szCs w:val="20"/>
        </w:rPr>
        <w:t>UFFICIO TECNICO COMUNALE</w:t>
      </w:r>
    </w:p>
    <w:p w14:paraId="1A3D0FE3" w14:textId="5FA70544" w:rsidR="00234672" w:rsidRPr="00234672" w:rsidRDefault="00234672" w:rsidP="00234672">
      <w:pPr>
        <w:widowControl/>
        <w:tabs>
          <w:tab w:val="num" w:pos="1800"/>
        </w:tabs>
        <w:autoSpaceDE/>
        <w:autoSpaceDN/>
        <w:jc w:val="center"/>
        <w:rPr>
          <w:b/>
          <w:sz w:val="20"/>
          <w:szCs w:val="20"/>
        </w:rPr>
      </w:pPr>
      <w:r w:rsidRPr="00234672">
        <w:rPr>
          <w:b/>
          <w:sz w:val="20"/>
          <w:szCs w:val="20"/>
        </w:rPr>
        <w:t>Guffi Arch. Alessandro</w:t>
      </w:r>
    </w:p>
    <w:p w14:paraId="04CCD2C5" w14:textId="59C755F7" w:rsidR="00234672" w:rsidRPr="00234672" w:rsidRDefault="00234672" w:rsidP="00234672">
      <w:pPr>
        <w:widowControl/>
        <w:tabs>
          <w:tab w:val="num" w:pos="1800"/>
        </w:tabs>
        <w:autoSpaceDE/>
        <w:autoSpaceDN/>
        <w:jc w:val="center"/>
        <w:rPr>
          <w:bCs/>
          <w:sz w:val="16"/>
          <w:szCs w:val="16"/>
        </w:rPr>
      </w:pPr>
      <w:r w:rsidRPr="00234672">
        <w:rPr>
          <w:bCs/>
          <w:sz w:val="16"/>
          <w:szCs w:val="16"/>
        </w:rPr>
        <w:t xml:space="preserve">Martedì e </w:t>
      </w:r>
      <w:proofErr w:type="gramStart"/>
      <w:r w:rsidRPr="00234672">
        <w:rPr>
          <w:bCs/>
          <w:sz w:val="16"/>
          <w:szCs w:val="16"/>
        </w:rPr>
        <w:t>Giovedì</w:t>
      </w:r>
      <w:proofErr w:type="gramEnd"/>
      <w:r w:rsidRPr="00234672">
        <w:rPr>
          <w:bCs/>
          <w:sz w:val="16"/>
          <w:szCs w:val="16"/>
        </w:rPr>
        <w:t xml:space="preserve"> dalle ore 10:00 alle ore 12:30</w:t>
      </w:r>
    </w:p>
    <w:p w14:paraId="6D0E1C04" w14:textId="77777777" w:rsidR="00155B80" w:rsidRPr="00234672" w:rsidRDefault="00155B80" w:rsidP="00155B80">
      <w:pPr>
        <w:widowControl/>
        <w:tabs>
          <w:tab w:val="num" w:pos="1800"/>
        </w:tabs>
        <w:autoSpaceDE/>
        <w:autoSpaceDN/>
        <w:jc w:val="both"/>
        <w:rPr>
          <w:bCs/>
          <w:sz w:val="20"/>
          <w:szCs w:val="20"/>
        </w:rPr>
      </w:pPr>
    </w:p>
    <w:p w14:paraId="5155A7FC" w14:textId="77777777" w:rsidR="00155B80" w:rsidRPr="00234672" w:rsidRDefault="00155B80" w:rsidP="00155B80">
      <w:pPr>
        <w:widowControl/>
        <w:tabs>
          <w:tab w:val="num" w:pos="1800"/>
        </w:tabs>
        <w:autoSpaceDE/>
        <w:autoSpaceDN/>
        <w:jc w:val="both"/>
        <w:rPr>
          <w:bCs/>
          <w:sz w:val="20"/>
          <w:szCs w:val="20"/>
        </w:rPr>
      </w:pPr>
    </w:p>
    <w:sectPr w:rsidR="00155B80" w:rsidRPr="00234672" w:rsidSect="009E170A">
      <w:pgSz w:w="11900" w:h="16840"/>
      <w:pgMar w:top="284" w:right="1300" w:bottom="0" w:left="1300" w:header="142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3F9175" w14:textId="77777777" w:rsidR="0069224E" w:rsidRDefault="0069224E" w:rsidP="00A50E75">
      <w:r>
        <w:separator/>
      </w:r>
    </w:p>
  </w:endnote>
  <w:endnote w:type="continuationSeparator" w:id="0">
    <w:p w14:paraId="3EB224B2" w14:textId="77777777" w:rsidR="0069224E" w:rsidRDefault="0069224E" w:rsidP="00A50E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91594F" w14:textId="77777777" w:rsidR="0069224E" w:rsidRDefault="0069224E" w:rsidP="00A50E75">
      <w:r>
        <w:separator/>
      </w:r>
    </w:p>
  </w:footnote>
  <w:footnote w:type="continuationSeparator" w:id="0">
    <w:p w14:paraId="19802020" w14:textId="77777777" w:rsidR="0069224E" w:rsidRDefault="0069224E" w:rsidP="00A50E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11BA5"/>
    <w:multiLevelType w:val="hybridMultilevel"/>
    <w:tmpl w:val="7616C6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5C6C7F"/>
    <w:multiLevelType w:val="hybridMultilevel"/>
    <w:tmpl w:val="890063FA"/>
    <w:lvl w:ilvl="0" w:tplc="0410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DF7597"/>
    <w:multiLevelType w:val="hybridMultilevel"/>
    <w:tmpl w:val="17E657F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22E2671"/>
    <w:multiLevelType w:val="hybridMultilevel"/>
    <w:tmpl w:val="21CE57E0"/>
    <w:lvl w:ilvl="0" w:tplc="BBB81778">
      <w:start w:val="4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454495"/>
    <w:multiLevelType w:val="hybridMultilevel"/>
    <w:tmpl w:val="4C62A23E"/>
    <w:lvl w:ilvl="0" w:tplc="D4BE0726">
      <w:start w:val="2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D6449C"/>
    <w:multiLevelType w:val="hybridMultilevel"/>
    <w:tmpl w:val="B2D29C38"/>
    <w:lvl w:ilvl="0" w:tplc="04100001">
      <w:start w:val="1"/>
      <w:numFmt w:val="bullet"/>
      <w:lvlText w:val=""/>
      <w:lvlJc w:val="left"/>
      <w:pPr>
        <w:ind w:left="543" w:hanging="426"/>
      </w:pPr>
      <w:rPr>
        <w:rFonts w:ascii="Symbol" w:hAnsi="Symbol" w:hint="default"/>
        <w:w w:val="100"/>
        <w:lang w:val="it-IT" w:eastAsia="it-IT" w:bidi="it-IT"/>
      </w:rPr>
    </w:lvl>
    <w:lvl w:ilvl="1" w:tplc="6B842788">
      <w:numFmt w:val="bullet"/>
      <w:lvlText w:val="•"/>
      <w:lvlJc w:val="left"/>
      <w:pPr>
        <w:ind w:left="1416" w:hanging="426"/>
      </w:pPr>
      <w:rPr>
        <w:rFonts w:hint="default"/>
        <w:lang w:val="it-IT" w:eastAsia="it-IT" w:bidi="it-IT"/>
      </w:rPr>
    </w:lvl>
    <w:lvl w:ilvl="2" w:tplc="FD02E922">
      <w:numFmt w:val="bullet"/>
      <w:lvlText w:val="•"/>
      <w:lvlJc w:val="left"/>
      <w:pPr>
        <w:ind w:left="2292" w:hanging="426"/>
      </w:pPr>
      <w:rPr>
        <w:rFonts w:hint="default"/>
        <w:lang w:val="it-IT" w:eastAsia="it-IT" w:bidi="it-IT"/>
      </w:rPr>
    </w:lvl>
    <w:lvl w:ilvl="3" w:tplc="6016A978">
      <w:numFmt w:val="bullet"/>
      <w:lvlText w:val="•"/>
      <w:lvlJc w:val="left"/>
      <w:pPr>
        <w:ind w:left="3168" w:hanging="426"/>
      </w:pPr>
      <w:rPr>
        <w:rFonts w:hint="default"/>
        <w:lang w:val="it-IT" w:eastAsia="it-IT" w:bidi="it-IT"/>
      </w:rPr>
    </w:lvl>
    <w:lvl w:ilvl="4" w:tplc="0D0A827A">
      <w:numFmt w:val="bullet"/>
      <w:lvlText w:val="•"/>
      <w:lvlJc w:val="left"/>
      <w:pPr>
        <w:ind w:left="4044" w:hanging="426"/>
      </w:pPr>
      <w:rPr>
        <w:rFonts w:hint="default"/>
        <w:lang w:val="it-IT" w:eastAsia="it-IT" w:bidi="it-IT"/>
      </w:rPr>
    </w:lvl>
    <w:lvl w:ilvl="5" w:tplc="251AA5B2">
      <w:numFmt w:val="bullet"/>
      <w:lvlText w:val="•"/>
      <w:lvlJc w:val="left"/>
      <w:pPr>
        <w:ind w:left="4920" w:hanging="426"/>
      </w:pPr>
      <w:rPr>
        <w:rFonts w:hint="default"/>
        <w:lang w:val="it-IT" w:eastAsia="it-IT" w:bidi="it-IT"/>
      </w:rPr>
    </w:lvl>
    <w:lvl w:ilvl="6" w:tplc="28406742">
      <w:numFmt w:val="bullet"/>
      <w:lvlText w:val="•"/>
      <w:lvlJc w:val="left"/>
      <w:pPr>
        <w:ind w:left="5796" w:hanging="426"/>
      </w:pPr>
      <w:rPr>
        <w:rFonts w:hint="default"/>
        <w:lang w:val="it-IT" w:eastAsia="it-IT" w:bidi="it-IT"/>
      </w:rPr>
    </w:lvl>
    <w:lvl w:ilvl="7" w:tplc="A56CAEDC">
      <w:numFmt w:val="bullet"/>
      <w:lvlText w:val="•"/>
      <w:lvlJc w:val="left"/>
      <w:pPr>
        <w:ind w:left="6672" w:hanging="426"/>
      </w:pPr>
      <w:rPr>
        <w:rFonts w:hint="default"/>
        <w:lang w:val="it-IT" w:eastAsia="it-IT" w:bidi="it-IT"/>
      </w:rPr>
    </w:lvl>
    <w:lvl w:ilvl="8" w:tplc="A73639CE">
      <w:numFmt w:val="bullet"/>
      <w:lvlText w:val="•"/>
      <w:lvlJc w:val="left"/>
      <w:pPr>
        <w:ind w:left="7548" w:hanging="426"/>
      </w:pPr>
      <w:rPr>
        <w:rFonts w:hint="default"/>
        <w:lang w:val="it-IT" w:eastAsia="it-IT" w:bidi="it-IT"/>
      </w:rPr>
    </w:lvl>
  </w:abstractNum>
  <w:abstractNum w:abstractNumId="6" w15:restartNumberingAfterBreak="0">
    <w:nsid w:val="1EBA70EA"/>
    <w:multiLevelType w:val="multilevel"/>
    <w:tmpl w:val="E8B62E00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b/>
        <w:i w:val="0"/>
        <w:color w:val="auto"/>
        <w:sz w:val="22"/>
        <w:szCs w:val="22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b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7" w15:restartNumberingAfterBreak="0">
    <w:nsid w:val="23E013BE"/>
    <w:multiLevelType w:val="hybridMultilevel"/>
    <w:tmpl w:val="4BDCAE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010845"/>
    <w:multiLevelType w:val="hybridMultilevel"/>
    <w:tmpl w:val="BDCE19FE"/>
    <w:lvl w:ilvl="0" w:tplc="6A8CD8D4">
      <w:start w:val="1"/>
      <w:numFmt w:val="decimal"/>
      <w:lvlText w:val="%1."/>
      <w:lvlJc w:val="left"/>
      <w:pPr>
        <w:ind w:left="684" w:hanging="567"/>
        <w:jc w:val="left"/>
      </w:pPr>
      <w:rPr>
        <w:rFonts w:ascii="Times New Roman" w:eastAsia="Times New Roman" w:hAnsi="Times New Roman" w:cs="Times New Roman" w:hint="default"/>
        <w:spacing w:val="-15"/>
        <w:w w:val="100"/>
        <w:sz w:val="22"/>
        <w:szCs w:val="22"/>
        <w:lang w:val="it-IT" w:eastAsia="it-IT" w:bidi="it-IT"/>
      </w:rPr>
    </w:lvl>
    <w:lvl w:ilvl="1" w:tplc="F00214F4">
      <w:numFmt w:val="bullet"/>
      <w:lvlText w:val="•"/>
      <w:lvlJc w:val="left"/>
      <w:pPr>
        <w:ind w:left="3840" w:hanging="567"/>
      </w:pPr>
      <w:rPr>
        <w:rFonts w:hint="default"/>
        <w:lang w:val="it-IT" w:eastAsia="it-IT" w:bidi="it-IT"/>
      </w:rPr>
    </w:lvl>
    <w:lvl w:ilvl="2" w:tplc="15D62B00">
      <w:numFmt w:val="bullet"/>
      <w:lvlText w:val="•"/>
      <w:lvlJc w:val="left"/>
      <w:pPr>
        <w:ind w:left="4540" w:hanging="567"/>
      </w:pPr>
      <w:rPr>
        <w:rFonts w:hint="default"/>
        <w:lang w:val="it-IT" w:eastAsia="it-IT" w:bidi="it-IT"/>
      </w:rPr>
    </w:lvl>
    <w:lvl w:ilvl="3" w:tplc="0BAAEADA">
      <w:numFmt w:val="bullet"/>
      <w:lvlText w:val="•"/>
      <w:lvlJc w:val="left"/>
      <w:pPr>
        <w:ind w:left="5135" w:hanging="567"/>
      </w:pPr>
      <w:rPr>
        <w:rFonts w:hint="default"/>
        <w:lang w:val="it-IT" w:eastAsia="it-IT" w:bidi="it-IT"/>
      </w:rPr>
    </w:lvl>
    <w:lvl w:ilvl="4" w:tplc="3C70F618">
      <w:numFmt w:val="bullet"/>
      <w:lvlText w:val="•"/>
      <w:lvlJc w:val="left"/>
      <w:pPr>
        <w:ind w:left="5730" w:hanging="567"/>
      </w:pPr>
      <w:rPr>
        <w:rFonts w:hint="default"/>
        <w:lang w:val="it-IT" w:eastAsia="it-IT" w:bidi="it-IT"/>
      </w:rPr>
    </w:lvl>
    <w:lvl w:ilvl="5" w:tplc="7C0432F4">
      <w:numFmt w:val="bullet"/>
      <w:lvlText w:val="•"/>
      <w:lvlJc w:val="left"/>
      <w:pPr>
        <w:ind w:left="6325" w:hanging="567"/>
      </w:pPr>
      <w:rPr>
        <w:rFonts w:hint="default"/>
        <w:lang w:val="it-IT" w:eastAsia="it-IT" w:bidi="it-IT"/>
      </w:rPr>
    </w:lvl>
    <w:lvl w:ilvl="6" w:tplc="0C32262E">
      <w:numFmt w:val="bullet"/>
      <w:lvlText w:val="•"/>
      <w:lvlJc w:val="left"/>
      <w:pPr>
        <w:ind w:left="6920" w:hanging="567"/>
      </w:pPr>
      <w:rPr>
        <w:rFonts w:hint="default"/>
        <w:lang w:val="it-IT" w:eastAsia="it-IT" w:bidi="it-IT"/>
      </w:rPr>
    </w:lvl>
    <w:lvl w:ilvl="7" w:tplc="16A2C128">
      <w:numFmt w:val="bullet"/>
      <w:lvlText w:val="•"/>
      <w:lvlJc w:val="left"/>
      <w:pPr>
        <w:ind w:left="7515" w:hanging="567"/>
      </w:pPr>
      <w:rPr>
        <w:rFonts w:hint="default"/>
        <w:lang w:val="it-IT" w:eastAsia="it-IT" w:bidi="it-IT"/>
      </w:rPr>
    </w:lvl>
    <w:lvl w:ilvl="8" w:tplc="C090C996">
      <w:numFmt w:val="bullet"/>
      <w:lvlText w:val="•"/>
      <w:lvlJc w:val="left"/>
      <w:pPr>
        <w:ind w:left="8110" w:hanging="567"/>
      </w:pPr>
      <w:rPr>
        <w:rFonts w:hint="default"/>
        <w:lang w:val="it-IT" w:eastAsia="it-IT" w:bidi="it-IT"/>
      </w:rPr>
    </w:lvl>
  </w:abstractNum>
  <w:abstractNum w:abstractNumId="9" w15:restartNumberingAfterBreak="0">
    <w:nsid w:val="2B727F16"/>
    <w:multiLevelType w:val="hybridMultilevel"/>
    <w:tmpl w:val="C784BAF6"/>
    <w:lvl w:ilvl="0" w:tplc="FFFFFFFF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FFFFFFFF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4A01A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C2F4EFB"/>
    <w:multiLevelType w:val="hybridMultilevel"/>
    <w:tmpl w:val="7D5002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F2055A"/>
    <w:multiLevelType w:val="hybridMultilevel"/>
    <w:tmpl w:val="D8A23C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594254"/>
    <w:multiLevelType w:val="hybridMultilevel"/>
    <w:tmpl w:val="A5E4A21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C6AC7D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9C34F68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b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C9E3332"/>
    <w:multiLevelType w:val="hybridMultilevel"/>
    <w:tmpl w:val="69C64A0C"/>
    <w:lvl w:ilvl="0" w:tplc="F7DEC9DE">
      <w:numFmt w:val="bullet"/>
      <w:lvlText w:val="-"/>
      <w:lvlJc w:val="left"/>
      <w:pPr>
        <w:ind w:left="543" w:hanging="426"/>
      </w:pPr>
      <w:rPr>
        <w:rFonts w:ascii="Arial" w:eastAsia="Times New Roman" w:hAnsi="Arial" w:cs="Arial" w:hint="default"/>
        <w:w w:val="100"/>
        <w:lang w:val="it-IT" w:eastAsia="it-IT" w:bidi="it-IT"/>
      </w:rPr>
    </w:lvl>
    <w:lvl w:ilvl="1" w:tplc="6B842788">
      <w:numFmt w:val="bullet"/>
      <w:lvlText w:val="•"/>
      <w:lvlJc w:val="left"/>
      <w:pPr>
        <w:ind w:left="1416" w:hanging="426"/>
      </w:pPr>
      <w:rPr>
        <w:rFonts w:hint="default"/>
        <w:lang w:val="it-IT" w:eastAsia="it-IT" w:bidi="it-IT"/>
      </w:rPr>
    </w:lvl>
    <w:lvl w:ilvl="2" w:tplc="FD02E922">
      <w:numFmt w:val="bullet"/>
      <w:lvlText w:val="•"/>
      <w:lvlJc w:val="left"/>
      <w:pPr>
        <w:ind w:left="2292" w:hanging="426"/>
      </w:pPr>
      <w:rPr>
        <w:rFonts w:hint="default"/>
        <w:lang w:val="it-IT" w:eastAsia="it-IT" w:bidi="it-IT"/>
      </w:rPr>
    </w:lvl>
    <w:lvl w:ilvl="3" w:tplc="6016A978">
      <w:numFmt w:val="bullet"/>
      <w:lvlText w:val="•"/>
      <w:lvlJc w:val="left"/>
      <w:pPr>
        <w:ind w:left="3168" w:hanging="426"/>
      </w:pPr>
      <w:rPr>
        <w:rFonts w:hint="default"/>
        <w:lang w:val="it-IT" w:eastAsia="it-IT" w:bidi="it-IT"/>
      </w:rPr>
    </w:lvl>
    <w:lvl w:ilvl="4" w:tplc="0D0A827A">
      <w:numFmt w:val="bullet"/>
      <w:lvlText w:val="•"/>
      <w:lvlJc w:val="left"/>
      <w:pPr>
        <w:ind w:left="4044" w:hanging="426"/>
      </w:pPr>
      <w:rPr>
        <w:rFonts w:hint="default"/>
        <w:lang w:val="it-IT" w:eastAsia="it-IT" w:bidi="it-IT"/>
      </w:rPr>
    </w:lvl>
    <w:lvl w:ilvl="5" w:tplc="251AA5B2">
      <w:numFmt w:val="bullet"/>
      <w:lvlText w:val="•"/>
      <w:lvlJc w:val="left"/>
      <w:pPr>
        <w:ind w:left="4920" w:hanging="426"/>
      </w:pPr>
      <w:rPr>
        <w:rFonts w:hint="default"/>
        <w:lang w:val="it-IT" w:eastAsia="it-IT" w:bidi="it-IT"/>
      </w:rPr>
    </w:lvl>
    <w:lvl w:ilvl="6" w:tplc="28406742">
      <w:numFmt w:val="bullet"/>
      <w:lvlText w:val="•"/>
      <w:lvlJc w:val="left"/>
      <w:pPr>
        <w:ind w:left="5796" w:hanging="426"/>
      </w:pPr>
      <w:rPr>
        <w:rFonts w:hint="default"/>
        <w:lang w:val="it-IT" w:eastAsia="it-IT" w:bidi="it-IT"/>
      </w:rPr>
    </w:lvl>
    <w:lvl w:ilvl="7" w:tplc="A56CAEDC">
      <w:numFmt w:val="bullet"/>
      <w:lvlText w:val="•"/>
      <w:lvlJc w:val="left"/>
      <w:pPr>
        <w:ind w:left="6672" w:hanging="426"/>
      </w:pPr>
      <w:rPr>
        <w:rFonts w:hint="default"/>
        <w:lang w:val="it-IT" w:eastAsia="it-IT" w:bidi="it-IT"/>
      </w:rPr>
    </w:lvl>
    <w:lvl w:ilvl="8" w:tplc="A73639CE">
      <w:numFmt w:val="bullet"/>
      <w:lvlText w:val="•"/>
      <w:lvlJc w:val="left"/>
      <w:pPr>
        <w:ind w:left="7548" w:hanging="426"/>
      </w:pPr>
      <w:rPr>
        <w:rFonts w:hint="default"/>
        <w:lang w:val="it-IT" w:eastAsia="it-IT" w:bidi="it-IT"/>
      </w:rPr>
    </w:lvl>
  </w:abstractNum>
  <w:abstractNum w:abstractNumId="14" w15:restartNumberingAfterBreak="0">
    <w:nsid w:val="478C7CD1"/>
    <w:multiLevelType w:val="hybridMultilevel"/>
    <w:tmpl w:val="5D04E0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4B5119"/>
    <w:multiLevelType w:val="hybridMultilevel"/>
    <w:tmpl w:val="D8C6E4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CB6393"/>
    <w:multiLevelType w:val="hybridMultilevel"/>
    <w:tmpl w:val="8130981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C6AC7D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9C34F68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b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DF213C0"/>
    <w:multiLevelType w:val="hybridMultilevel"/>
    <w:tmpl w:val="B3D22D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B23DE6"/>
    <w:multiLevelType w:val="hybridMultilevel"/>
    <w:tmpl w:val="C41ABB88"/>
    <w:lvl w:ilvl="0" w:tplc="04100001">
      <w:start w:val="1"/>
      <w:numFmt w:val="bullet"/>
      <w:lvlText w:val=""/>
      <w:lvlJc w:val="left"/>
      <w:pPr>
        <w:ind w:left="543" w:hanging="426"/>
      </w:pPr>
      <w:rPr>
        <w:rFonts w:ascii="Symbol" w:hAnsi="Symbol" w:hint="default"/>
        <w:w w:val="100"/>
        <w:lang w:val="it-IT" w:eastAsia="it-IT" w:bidi="it-IT"/>
      </w:rPr>
    </w:lvl>
    <w:lvl w:ilvl="1" w:tplc="6B842788">
      <w:numFmt w:val="bullet"/>
      <w:lvlText w:val="•"/>
      <w:lvlJc w:val="left"/>
      <w:pPr>
        <w:ind w:left="1416" w:hanging="426"/>
      </w:pPr>
      <w:rPr>
        <w:rFonts w:hint="default"/>
        <w:lang w:val="it-IT" w:eastAsia="it-IT" w:bidi="it-IT"/>
      </w:rPr>
    </w:lvl>
    <w:lvl w:ilvl="2" w:tplc="FD02E922">
      <w:numFmt w:val="bullet"/>
      <w:lvlText w:val="•"/>
      <w:lvlJc w:val="left"/>
      <w:pPr>
        <w:ind w:left="2292" w:hanging="426"/>
      </w:pPr>
      <w:rPr>
        <w:rFonts w:hint="default"/>
        <w:lang w:val="it-IT" w:eastAsia="it-IT" w:bidi="it-IT"/>
      </w:rPr>
    </w:lvl>
    <w:lvl w:ilvl="3" w:tplc="6016A978">
      <w:numFmt w:val="bullet"/>
      <w:lvlText w:val="•"/>
      <w:lvlJc w:val="left"/>
      <w:pPr>
        <w:ind w:left="3168" w:hanging="426"/>
      </w:pPr>
      <w:rPr>
        <w:rFonts w:hint="default"/>
        <w:lang w:val="it-IT" w:eastAsia="it-IT" w:bidi="it-IT"/>
      </w:rPr>
    </w:lvl>
    <w:lvl w:ilvl="4" w:tplc="0D0A827A">
      <w:numFmt w:val="bullet"/>
      <w:lvlText w:val="•"/>
      <w:lvlJc w:val="left"/>
      <w:pPr>
        <w:ind w:left="4044" w:hanging="426"/>
      </w:pPr>
      <w:rPr>
        <w:rFonts w:hint="default"/>
        <w:lang w:val="it-IT" w:eastAsia="it-IT" w:bidi="it-IT"/>
      </w:rPr>
    </w:lvl>
    <w:lvl w:ilvl="5" w:tplc="251AA5B2">
      <w:numFmt w:val="bullet"/>
      <w:lvlText w:val="•"/>
      <w:lvlJc w:val="left"/>
      <w:pPr>
        <w:ind w:left="4920" w:hanging="426"/>
      </w:pPr>
      <w:rPr>
        <w:rFonts w:hint="default"/>
        <w:lang w:val="it-IT" w:eastAsia="it-IT" w:bidi="it-IT"/>
      </w:rPr>
    </w:lvl>
    <w:lvl w:ilvl="6" w:tplc="28406742">
      <w:numFmt w:val="bullet"/>
      <w:lvlText w:val="•"/>
      <w:lvlJc w:val="left"/>
      <w:pPr>
        <w:ind w:left="5796" w:hanging="426"/>
      </w:pPr>
      <w:rPr>
        <w:rFonts w:hint="default"/>
        <w:lang w:val="it-IT" w:eastAsia="it-IT" w:bidi="it-IT"/>
      </w:rPr>
    </w:lvl>
    <w:lvl w:ilvl="7" w:tplc="A56CAEDC">
      <w:numFmt w:val="bullet"/>
      <w:lvlText w:val="•"/>
      <w:lvlJc w:val="left"/>
      <w:pPr>
        <w:ind w:left="6672" w:hanging="426"/>
      </w:pPr>
      <w:rPr>
        <w:rFonts w:hint="default"/>
        <w:lang w:val="it-IT" w:eastAsia="it-IT" w:bidi="it-IT"/>
      </w:rPr>
    </w:lvl>
    <w:lvl w:ilvl="8" w:tplc="A73639CE">
      <w:numFmt w:val="bullet"/>
      <w:lvlText w:val="•"/>
      <w:lvlJc w:val="left"/>
      <w:pPr>
        <w:ind w:left="7548" w:hanging="426"/>
      </w:pPr>
      <w:rPr>
        <w:rFonts w:hint="default"/>
        <w:lang w:val="it-IT" w:eastAsia="it-IT" w:bidi="it-IT"/>
      </w:rPr>
    </w:lvl>
  </w:abstractNum>
  <w:abstractNum w:abstractNumId="19" w15:restartNumberingAfterBreak="0">
    <w:nsid w:val="50DE2CD9"/>
    <w:multiLevelType w:val="multilevel"/>
    <w:tmpl w:val="9678120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  <w:color w:val="00000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/>
        <w:color w:val="00000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52B2453B"/>
    <w:multiLevelType w:val="hybridMultilevel"/>
    <w:tmpl w:val="328A27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3B05A2"/>
    <w:multiLevelType w:val="hybridMultilevel"/>
    <w:tmpl w:val="6232AD56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1733E5"/>
    <w:multiLevelType w:val="hybridMultilevel"/>
    <w:tmpl w:val="16E481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AF08F7"/>
    <w:multiLevelType w:val="hybridMultilevel"/>
    <w:tmpl w:val="4A564B7E"/>
    <w:lvl w:ilvl="0" w:tplc="0410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181BDE"/>
    <w:multiLevelType w:val="hybridMultilevel"/>
    <w:tmpl w:val="69E4EBF6"/>
    <w:lvl w:ilvl="0" w:tplc="894A859E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664BCF"/>
    <w:multiLevelType w:val="hybridMultilevel"/>
    <w:tmpl w:val="F0EC1B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785B2E"/>
    <w:multiLevelType w:val="hybridMultilevel"/>
    <w:tmpl w:val="6F86D714"/>
    <w:lvl w:ilvl="0" w:tplc="E624A99C">
      <w:start w:val="1"/>
      <w:numFmt w:val="lowerLetter"/>
      <w:lvlText w:val="%1)"/>
      <w:lvlJc w:val="left"/>
      <w:pPr>
        <w:ind w:left="900" w:hanging="54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1A273D"/>
    <w:multiLevelType w:val="hybridMultilevel"/>
    <w:tmpl w:val="6784BE9C"/>
    <w:lvl w:ilvl="0" w:tplc="04100001">
      <w:start w:val="1"/>
      <w:numFmt w:val="bullet"/>
      <w:lvlText w:val=""/>
      <w:lvlJc w:val="left"/>
      <w:pPr>
        <w:ind w:left="91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63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5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7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9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1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3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5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70" w:hanging="360"/>
      </w:pPr>
      <w:rPr>
        <w:rFonts w:ascii="Wingdings" w:hAnsi="Wingdings" w:hint="default"/>
      </w:rPr>
    </w:lvl>
  </w:abstractNum>
  <w:abstractNum w:abstractNumId="28" w15:restartNumberingAfterBreak="0">
    <w:nsid w:val="73234A14"/>
    <w:multiLevelType w:val="hybridMultilevel"/>
    <w:tmpl w:val="3DBCD2E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D1200D"/>
    <w:multiLevelType w:val="hybridMultilevel"/>
    <w:tmpl w:val="7848D6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AB6CE3"/>
    <w:multiLevelType w:val="hybridMultilevel"/>
    <w:tmpl w:val="1764DD6A"/>
    <w:lvl w:ilvl="0" w:tplc="A5B23AA6">
      <w:numFmt w:val="bullet"/>
      <w:lvlText w:val=""/>
      <w:lvlJc w:val="left"/>
      <w:pPr>
        <w:ind w:left="543" w:hanging="426"/>
      </w:pPr>
      <w:rPr>
        <w:rFonts w:hint="default"/>
        <w:w w:val="100"/>
        <w:lang w:val="it-IT" w:eastAsia="it-IT" w:bidi="it-IT"/>
      </w:rPr>
    </w:lvl>
    <w:lvl w:ilvl="1" w:tplc="6B842788">
      <w:numFmt w:val="bullet"/>
      <w:lvlText w:val="•"/>
      <w:lvlJc w:val="left"/>
      <w:pPr>
        <w:ind w:left="1416" w:hanging="426"/>
      </w:pPr>
      <w:rPr>
        <w:rFonts w:hint="default"/>
        <w:lang w:val="it-IT" w:eastAsia="it-IT" w:bidi="it-IT"/>
      </w:rPr>
    </w:lvl>
    <w:lvl w:ilvl="2" w:tplc="FD02E922">
      <w:numFmt w:val="bullet"/>
      <w:lvlText w:val="•"/>
      <w:lvlJc w:val="left"/>
      <w:pPr>
        <w:ind w:left="2292" w:hanging="426"/>
      </w:pPr>
      <w:rPr>
        <w:rFonts w:hint="default"/>
        <w:lang w:val="it-IT" w:eastAsia="it-IT" w:bidi="it-IT"/>
      </w:rPr>
    </w:lvl>
    <w:lvl w:ilvl="3" w:tplc="6016A978">
      <w:numFmt w:val="bullet"/>
      <w:lvlText w:val="•"/>
      <w:lvlJc w:val="left"/>
      <w:pPr>
        <w:ind w:left="3168" w:hanging="426"/>
      </w:pPr>
      <w:rPr>
        <w:rFonts w:hint="default"/>
        <w:lang w:val="it-IT" w:eastAsia="it-IT" w:bidi="it-IT"/>
      </w:rPr>
    </w:lvl>
    <w:lvl w:ilvl="4" w:tplc="0D0A827A">
      <w:numFmt w:val="bullet"/>
      <w:lvlText w:val="•"/>
      <w:lvlJc w:val="left"/>
      <w:pPr>
        <w:ind w:left="4044" w:hanging="426"/>
      </w:pPr>
      <w:rPr>
        <w:rFonts w:hint="default"/>
        <w:lang w:val="it-IT" w:eastAsia="it-IT" w:bidi="it-IT"/>
      </w:rPr>
    </w:lvl>
    <w:lvl w:ilvl="5" w:tplc="251AA5B2">
      <w:numFmt w:val="bullet"/>
      <w:lvlText w:val="•"/>
      <w:lvlJc w:val="left"/>
      <w:pPr>
        <w:ind w:left="4920" w:hanging="426"/>
      </w:pPr>
      <w:rPr>
        <w:rFonts w:hint="default"/>
        <w:lang w:val="it-IT" w:eastAsia="it-IT" w:bidi="it-IT"/>
      </w:rPr>
    </w:lvl>
    <w:lvl w:ilvl="6" w:tplc="28406742">
      <w:numFmt w:val="bullet"/>
      <w:lvlText w:val="•"/>
      <w:lvlJc w:val="left"/>
      <w:pPr>
        <w:ind w:left="5796" w:hanging="426"/>
      </w:pPr>
      <w:rPr>
        <w:rFonts w:hint="default"/>
        <w:lang w:val="it-IT" w:eastAsia="it-IT" w:bidi="it-IT"/>
      </w:rPr>
    </w:lvl>
    <w:lvl w:ilvl="7" w:tplc="A56CAEDC">
      <w:numFmt w:val="bullet"/>
      <w:lvlText w:val="•"/>
      <w:lvlJc w:val="left"/>
      <w:pPr>
        <w:ind w:left="6672" w:hanging="426"/>
      </w:pPr>
      <w:rPr>
        <w:rFonts w:hint="default"/>
        <w:lang w:val="it-IT" w:eastAsia="it-IT" w:bidi="it-IT"/>
      </w:rPr>
    </w:lvl>
    <w:lvl w:ilvl="8" w:tplc="A73639CE">
      <w:numFmt w:val="bullet"/>
      <w:lvlText w:val="•"/>
      <w:lvlJc w:val="left"/>
      <w:pPr>
        <w:ind w:left="7548" w:hanging="426"/>
      </w:pPr>
      <w:rPr>
        <w:rFonts w:hint="default"/>
        <w:lang w:val="it-IT" w:eastAsia="it-IT" w:bidi="it-IT"/>
      </w:rPr>
    </w:lvl>
  </w:abstractNum>
  <w:abstractNum w:abstractNumId="31" w15:restartNumberingAfterBreak="0">
    <w:nsid w:val="7DF619B9"/>
    <w:multiLevelType w:val="hybridMultilevel"/>
    <w:tmpl w:val="011C114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177FC1"/>
    <w:multiLevelType w:val="hybridMultilevel"/>
    <w:tmpl w:val="9F58923C"/>
    <w:lvl w:ilvl="0" w:tplc="FFFFFFFF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FFFFFFFF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>
      <w:numFmt w:val="decimal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CAEBA0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E23543B"/>
    <w:multiLevelType w:val="hybridMultilevel"/>
    <w:tmpl w:val="6A0E24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E85146"/>
    <w:multiLevelType w:val="hybridMultilevel"/>
    <w:tmpl w:val="7A081F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924843">
    <w:abstractNumId w:val="8"/>
  </w:num>
  <w:num w:numId="2" w16cid:durableId="308049002">
    <w:abstractNumId w:val="30"/>
  </w:num>
  <w:num w:numId="3" w16cid:durableId="1313634393">
    <w:abstractNumId w:val="9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66438783">
    <w:abstractNumId w:val="1"/>
  </w:num>
  <w:num w:numId="5" w16cid:durableId="19743707">
    <w:abstractNumId w:val="2"/>
  </w:num>
  <w:num w:numId="6" w16cid:durableId="1721662731">
    <w:abstractNumId w:val="29"/>
  </w:num>
  <w:num w:numId="7" w16cid:durableId="823664147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05576623">
    <w:abstractNumId w:val="3"/>
  </w:num>
  <w:num w:numId="9" w16cid:durableId="323438511">
    <w:abstractNumId w:val="9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57025421">
    <w:abstractNumId w:val="0"/>
  </w:num>
  <w:num w:numId="11" w16cid:durableId="1150365613">
    <w:abstractNumId w:val="10"/>
  </w:num>
  <w:num w:numId="12" w16cid:durableId="165247027">
    <w:abstractNumId w:val="4"/>
  </w:num>
  <w:num w:numId="13" w16cid:durableId="1452212967">
    <w:abstractNumId w:val="31"/>
  </w:num>
  <w:num w:numId="14" w16cid:durableId="1689334923">
    <w:abstractNumId w:val="23"/>
  </w:num>
  <w:num w:numId="15" w16cid:durableId="738409619">
    <w:abstractNumId w:val="18"/>
  </w:num>
  <w:num w:numId="16" w16cid:durableId="670108189">
    <w:abstractNumId w:val="14"/>
  </w:num>
  <w:num w:numId="17" w16cid:durableId="1553076146">
    <w:abstractNumId w:val="23"/>
  </w:num>
  <w:num w:numId="18" w16cid:durableId="953631092">
    <w:abstractNumId w:val="32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4760384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691949472">
    <w:abstractNumId w:val="34"/>
  </w:num>
  <w:num w:numId="21" w16cid:durableId="729034521">
    <w:abstractNumId w:val="11"/>
  </w:num>
  <w:num w:numId="22" w16cid:durableId="1920170331">
    <w:abstractNumId w:val="24"/>
  </w:num>
  <w:num w:numId="23" w16cid:durableId="464350799">
    <w:abstractNumId w:val="15"/>
  </w:num>
  <w:num w:numId="24" w16cid:durableId="969703036">
    <w:abstractNumId w:val="13"/>
  </w:num>
  <w:num w:numId="25" w16cid:durableId="445586036">
    <w:abstractNumId w:val="20"/>
  </w:num>
  <w:num w:numId="26" w16cid:durableId="889458363">
    <w:abstractNumId w:val="17"/>
  </w:num>
  <w:num w:numId="27" w16cid:durableId="1784571488">
    <w:abstractNumId w:val="7"/>
  </w:num>
  <w:num w:numId="28" w16cid:durableId="1877237052">
    <w:abstractNumId w:val="28"/>
  </w:num>
  <w:num w:numId="29" w16cid:durableId="1044721035">
    <w:abstractNumId w:val="21"/>
  </w:num>
  <w:num w:numId="30" w16cid:durableId="128132920">
    <w:abstractNumId w:val="26"/>
  </w:num>
  <w:num w:numId="31" w16cid:durableId="2105376505">
    <w:abstractNumId w:val="22"/>
  </w:num>
  <w:num w:numId="32" w16cid:durableId="1842507077">
    <w:abstractNumId w:val="33"/>
  </w:num>
  <w:num w:numId="33" w16cid:durableId="65610809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327247136">
    <w:abstractNumId w:val="16"/>
  </w:num>
  <w:num w:numId="35" w16cid:durableId="1679885609">
    <w:abstractNumId w:val="5"/>
  </w:num>
  <w:num w:numId="36" w16cid:durableId="1426076912">
    <w:abstractNumId w:val="25"/>
  </w:num>
  <w:num w:numId="37" w16cid:durableId="11267557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09DA"/>
    <w:rsid w:val="00017297"/>
    <w:rsid w:val="00022E6A"/>
    <w:rsid w:val="000476D7"/>
    <w:rsid w:val="000556A1"/>
    <w:rsid w:val="0007350A"/>
    <w:rsid w:val="000C534E"/>
    <w:rsid w:val="000E4593"/>
    <w:rsid w:val="000E49BE"/>
    <w:rsid w:val="00102760"/>
    <w:rsid w:val="00125977"/>
    <w:rsid w:val="00126564"/>
    <w:rsid w:val="001379A8"/>
    <w:rsid w:val="00145BF1"/>
    <w:rsid w:val="00155B80"/>
    <w:rsid w:val="00164C70"/>
    <w:rsid w:val="001732CD"/>
    <w:rsid w:val="00190E36"/>
    <w:rsid w:val="001B2CAE"/>
    <w:rsid w:val="001B451E"/>
    <w:rsid w:val="001B5607"/>
    <w:rsid w:val="001B67D3"/>
    <w:rsid w:val="001D35AA"/>
    <w:rsid w:val="001E2654"/>
    <w:rsid w:val="00234672"/>
    <w:rsid w:val="002867EA"/>
    <w:rsid w:val="002D1B13"/>
    <w:rsid w:val="002D5522"/>
    <w:rsid w:val="002D64D1"/>
    <w:rsid w:val="002D77BA"/>
    <w:rsid w:val="002E539F"/>
    <w:rsid w:val="002F27CB"/>
    <w:rsid w:val="002F5805"/>
    <w:rsid w:val="00304E6D"/>
    <w:rsid w:val="0032421D"/>
    <w:rsid w:val="00332F86"/>
    <w:rsid w:val="003B69F3"/>
    <w:rsid w:val="003F6AF2"/>
    <w:rsid w:val="0040213E"/>
    <w:rsid w:val="00431738"/>
    <w:rsid w:val="00461671"/>
    <w:rsid w:val="00470E98"/>
    <w:rsid w:val="00473EBB"/>
    <w:rsid w:val="00481683"/>
    <w:rsid w:val="004C1999"/>
    <w:rsid w:val="005468E6"/>
    <w:rsid w:val="0055149B"/>
    <w:rsid w:val="005674D6"/>
    <w:rsid w:val="00586464"/>
    <w:rsid w:val="005A685F"/>
    <w:rsid w:val="005B71D3"/>
    <w:rsid w:val="005E02B4"/>
    <w:rsid w:val="00606395"/>
    <w:rsid w:val="00606FCF"/>
    <w:rsid w:val="00633D2D"/>
    <w:rsid w:val="0065251F"/>
    <w:rsid w:val="0067597F"/>
    <w:rsid w:val="00690901"/>
    <w:rsid w:val="0069224E"/>
    <w:rsid w:val="00695B3E"/>
    <w:rsid w:val="006A305B"/>
    <w:rsid w:val="006D65DC"/>
    <w:rsid w:val="006E134D"/>
    <w:rsid w:val="00715E38"/>
    <w:rsid w:val="00736C48"/>
    <w:rsid w:val="00741B3B"/>
    <w:rsid w:val="00742A75"/>
    <w:rsid w:val="00754495"/>
    <w:rsid w:val="00767403"/>
    <w:rsid w:val="00775496"/>
    <w:rsid w:val="00780065"/>
    <w:rsid w:val="007862E0"/>
    <w:rsid w:val="007929D7"/>
    <w:rsid w:val="007C7C72"/>
    <w:rsid w:val="007F4B32"/>
    <w:rsid w:val="007F7E33"/>
    <w:rsid w:val="00802623"/>
    <w:rsid w:val="0081079E"/>
    <w:rsid w:val="008809DA"/>
    <w:rsid w:val="008840B5"/>
    <w:rsid w:val="008D37B2"/>
    <w:rsid w:val="00913D48"/>
    <w:rsid w:val="00944670"/>
    <w:rsid w:val="00953BED"/>
    <w:rsid w:val="0097647A"/>
    <w:rsid w:val="009E170A"/>
    <w:rsid w:val="00A02DD7"/>
    <w:rsid w:val="00A16A22"/>
    <w:rsid w:val="00A33589"/>
    <w:rsid w:val="00A36A0E"/>
    <w:rsid w:val="00A50E75"/>
    <w:rsid w:val="00A55404"/>
    <w:rsid w:val="00A96C21"/>
    <w:rsid w:val="00AA368F"/>
    <w:rsid w:val="00AB67FE"/>
    <w:rsid w:val="00AC0178"/>
    <w:rsid w:val="00AE333F"/>
    <w:rsid w:val="00B17148"/>
    <w:rsid w:val="00B35909"/>
    <w:rsid w:val="00B40F36"/>
    <w:rsid w:val="00B64693"/>
    <w:rsid w:val="00B833A8"/>
    <w:rsid w:val="00B84777"/>
    <w:rsid w:val="00BB24AD"/>
    <w:rsid w:val="00BF28C1"/>
    <w:rsid w:val="00BF37EA"/>
    <w:rsid w:val="00C070C0"/>
    <w:rsid w:val="00C26127"/>
    <w:rsid w:val="00C450FC"/>
    <w:rsid w:val="00C61E92"/>
    <w:rsid w:val="00C81CBE"/>
    <w:rsid w:val="00CB4CF7"/>
    <w:rsid w:val="00CC15EE"/>
    <w:rsid w:val="00CC5BF0"/>
    <w:rsid w:val="00CD7CA7"/>
    <w:rsid w:val="00D04985"/>
    <w:rsid w:val="00D14E88"/>
    <w:rsid w:val="00D15969"/>
    <w:rsid w:val="00D20D96"/>
    <w:rsid w:val="00D52B9A"/>
    <w:rsid w:val="00D65DAC"/>
    <w:rsid w:val="00D83E92"/>
    <w:rsid w:val="00D85236"/>
    <w:rsid w:val="00D90B3E"/>
    <w:rsid w:val="00DE0AE0"/>
    <w:rsid w:val="00DF6D5D"/>
    <w:rsid w:val="00E0288E"/>
    <w:rsid w:val="00E05D9A"/>
    <w:rsid w:val="00E10E47"/>
    <w:rsid w:val="00E25020"/>
    <w:rsid w:val="00E67528"/>
    <w:rsid w:val="00E904BC"/>
    <w:rsid w:val="00E91190"/>
    <w:rsid w:val="00EF1C24"/>
    <w:rsid w:val="00F25B7B"/>
    <w:rsid w:val="00F60114"/>
    <w:rsid w:val="00F66282"/>
    <w:rsid w:val="00F85E4D"/>
    <w:rsid w:val="00F87918"/>
    <w:rsid w:val="00FC6F85"/>
    <w:rsid w:val="00FC7798"/>
    <w:rsid w:val="00FD1AC6"/>
    <w:rsid w:val="00FE4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72C2A3"/>
  <w15:docId w15:val="{2DB84A3B-E7D6-4D50-89AE-922AC672B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 w:eastAsia="it-IT" w:bidi="it-IT"/>
    </w:rPr>
  </w:style>
  <w:style w:type="paragraph" w:styleId="Titolo1">
    <w:name w:val="heading 1"/>
    <w:basedOn w:val="Normale"/>
    <w:uiPriority w:val="1"/>
    <w:qFormat/>
    <w:pPr>
      <w:spacing w:before="2"/>
      <w:ind w:left="117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1"/>
    <w:qFormat/>
    <w:pPr>
      <w:spacing w:before="1"/>
      <w:ind w:left="1184" w:right="1178"/>
      <w:jc w:val="center"/>
      <w:outlineLvl w:val="1"/>
    </w:pPr>
    <w:rPr>
      <w:b/>
      <w:bCs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1B560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2597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2597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22E6A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543" w:right="109" w:hanging="426"/>
    </w:pPr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spanboldcenterbig">
    <w:name w:val="span_bold_center_big"/>
    <w:rsid w:val="00802623"/>
  </w:style>
  <w:style w:type="character" w:customStyle="1" w:styleId="WW8Num5z0">
    <w:name w:val="WW8Num5z0"/>
    <w:rsid w:val="00742A75"/>
    <w:rPr>
      <w:rFonts w:ascii="Symbol" w:hAnsi="Symbol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22E6A"/>
    <w:rPr>
      <w:rFonts w:asciiTheme="majorHAnsi" w:eastAsiaTheme="majorEastAsia" w:hAnsiTheme="majorHAnsi" w:cstheme="majorBidi"/>
      <w:i/>
      <w:iCs/>
      <w:color w:val="243F60" w:themeColor="accent1" w:themeShade="7F"/>
      <w:lang w:val="it-IT" w:eastAsia="it-IT" w:bidi="it-I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B84777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B84777"/>
    <w:rPr>
      <w:rFonts w:ascii="Times New Roman" w:eastAsia="Times New Roman" w:hAnsi="Times New Roman" w:cs="Times New Roman"/>
      <w:lang w:val="it-IT" w:eastAsia="it-IT" w:bidi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1B560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it-IT" w:eastAsia="it-IT" w:bidi="it-IT"/>
    </w:rPr>
  </w:style>
  <w:style w:type="paragraph" w:customStyle="1" w:styleId="Default">
    <w:name w:val="Default"/>
    <w:rsid w:val="001B5607"/>
    <w:pPr>
      <w:widowControl/>
      <w:adjustRightInd w:val="0"/>
    </w:pPr>
    <w:rPr>
      <w:rFonts w:ascii="Garamond" w:eastAsia="Calibri" w:hAnsi="Garamond" w:cs="Times New Roman"/>
      <w:color w:val="000000"/>
      <w:sz w:val="24"/>
      <w:szCs w:val="24"/>
      <w:lang w:val="it-I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25977"/>
    <w:rPr>
      <w:rFonts w:asciiTheme="majorHAnsi" w:eastAsiaTheme="majorEastAsia" w:hAnsiTheme="majorHAnsi" w:cstheme="majorBidi"/>
      <w:i/>
      <w:iCs/>
      <w:color w:val="365F91" w:themeColor="accent1" w:themeShade="BF"/>
      <w:lang w:val="it-IT" w:eastAsia="it-IT" w:bidi="it-IT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25977"/>
    <w:rPr>
      <w:rFonts w:asciiTheme="majorHAnsi" w:eastAsiaTheme="majorEastAsia" w:hAnsiTheme="majorHAnsi" w:cstheme="majorBidi"/>
      <w:color w:val="365F91" w:themeColor="accent1" w:themeShade="BF"/>
      <w:lang w:val="it-IT" w:eastAsia="it-IT" w:bidi="it-IT"/>
    </w:rPr>
  </w:style>
  <w:style w:type="paragraph" w:styleId="NormaleWeb">
    <w:name w:val="Normal (Web)"/>
    <w:basedOn w:val="Normale"/>
    <w:uiPriority w:val="99"/>
    <w:semiHidden/>
    <w:unhideWhenUsed/>
    <w:rsid w:val="00D20D96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styleId="Collegamentoipertestuale">
    <w:name w:val="Hyperlink"/>
    <w:uiPriority w:val="99"/>
    <w:semiHidden/>
    <w:unhideWhenUsed/>
    <w:rsid w:val="00D20D96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A50E7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50E75"/>
    <w:rPr>
      <w:rFonts w:ascii="Times New Roman" w:eastAsia="Times New Roman" w:hAnsi="Times New Roman" w:cs="Times New Roman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A50E7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50E75"/>
    <w:rPr>
      <w:rFonts w:ascii="Times New Roman" w:eastAsia="Times New Roman" w:hAnsi="Times New Roman" w:cs="Times New Roman"/>
      <w:lang w:val="it-IT" w:eastAsia="it-IT" w:bidi="it-IT"/>
    </w:rPr>
  </w:style>
  <w:style w:type="paragraph" w:customStyle="1" w:styleId="Corpodeltesto21">
    <w:name w:val="Corpo del testo 21"/>
    <w:basedOn w:val="Normale"/>
    <w:rsid w:val="00C81CBE"/>
    <w:pPr>
      <w:widowControl/>
      <w:overflowPunct w:val="0"/>
      <w:adjustRightInd w:val="0"/>
      <w:jc w:val="both"/>
    </w:pPr>
    <w:rPr>
      <w:rFonts w:ascii="Tahoma" w:hAnsi="Tahoma"/>
      <w:sz w:val="24"/>
      <w:szCs w:val="20"/>
      <w:lang w:bidi="ar-SA"/>
    </w:rPr>
  </w:style>
  <w:style w:type="paragraph" w:styleId="Titolo">
    <w:name w:val="Title"/>
    <w:basedOn w:val="Normale"/>
    <w:link w:val="TitoloCarattere"/>
    <w:qFormat/>
    <w:rsid w:val="00DE0AE0"/>
    <w:pPr>
      <w:overflowPunct w:val="0"/>
      <w:adjustRightInd w:val="0"/>
      <w:jc w:val="center"/>
      <w:textAlignment w:val="baseline"/>
    </w:pPr>
    <w:rPr>
      <w:sz w:val="24"/>
      <w:szCs w:val="20"/>
      <w:lang w:bidi="ar-SA"/>
    </w:rPr>
  </w:style>
  <w:style w:type="character" w:customStyle="1" w:styleId="TitoloCarattere">
    <w:name w:val="Titolo Carattere"/>
    <w:basedOn w:val="Carpredefinitoparagrafo"/>
    <w:link w:val="Titolo"/>
    <w:rsid w:val="00DE0AE0"/>
    <w:rPr>
      <w:rFonts w:ascii="Times New Roman" w:eastAsia="Times New Roman" w:hAnsi="Times New Roman" w:cs="Times New Roman"/>
      <w:sz w:val="24"/>
      <w:szCs w:val="20"/>
      <w:lang w:val="it-IT" w:eastAsia="it-IT"/>
    </w:rPr>
  </w:style>
  <w:style w:type="paragraph" w:styleId="Sottotitolo">
    <w:name w:val="Subtitle"/>
    <w:basedOn w:val="Normale"/>
    <w:link w:val="SottotitoloCarattere"/>
    <w:qFormat/>
    <w:rsid w:val="00DE0AE0"/>
    <w:pPr>
      <w:overflowPunct w:val="0"/>
      <w:adjustRightInd w:val="0"/>
      <w:jc w:val="center"/>
      <w:textAlignment w:val="baseline"/>
    </w:pPr>
    <w:rPr>
      <w:sz w:val="24"/>
      <w:szCs w:val="20"/>
      <w:lang w:bidi="ar-SA"/>
    </w:rPr>
  </w:style>
  <w:style w:type="character" w:customStyle="1" w:styleId="SottotitoloCarattere">
    <w:name w:val="Sottotitolo Carattere"/>
    <w:basedOn w:val="Carpredefinitoparagrafo"/>
    <w:link w:val="Sottotitolo"/>
    <w:rsid w:val="00DE0AE0"/>
    <w:rPr>
      <w:rFonts w:ascii="Times New Roman" w:eastAsia="Times New Roman" w:hAnsi="Times New Roman" w:cs="Times New Roman"/>
      <w:sz w:val="24"/>
      <w:szCs w:val="20"/>
      <w:lang w:val="it-IT" w:eastAsia="it-IT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65251F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65251F"/>
    <w:rPr>
      <w:rFonts w:ascii="Times New Roman" w:eastAsia="Times New Roman" w:hAnsi="Times New Roman" w:cs="Times New Roman"/>
      <w:lang w:val="it-IT" w:eastAsia="it-IT" w:bidi="it-IT"/>
    </w:rPr>
  </w:style>
  <w:style w:type="paragraph" w:styleId="Corpodeltesto3">
    <w:name w:val="Body Text 3"/>
    <w:basedOn w:val="Normale"/>
    <w:link w:val="Corpodeltesto3Carattere"/>
    <w:uiPriority w:val="99"/>
    <w:unhideWhenUsed/>
    <w:rsid w:val="00695B3E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695B3E"/>
    <w:rPr>
      <w:rFonts w:ascii="Times New Roman" w:eastAsia="Times New Roman" w:hAnsi="Times New Roman" w:cs="Times New Roman"/>
      <w:sz w:val="16"/>
      <w:szCs w:val="16"/>
      <w:lang w:val="it-IT" w:eastAsia="it-IT" w:bidi="it-IT"/>
    </w:rPr>
  </w:style>
  <w:style w:type="paragraph" w:customStyle="1" w:styleId="TxBrp1">
    <w:name w:val="TxBr_p1"/>
    <w:basedOn w:val="Normale"/>
    <w:rsid w:val="00695B3E"/>
    <w:pPr>
      <w:widowControl/>
      <w:tabs>
        <w:tab w:val="left" w:pos="374"/>
      </w:tabs>
      <w:spacing w:line="240" w:lineRule="atLeast"/>
      <w:ind w:left="550"/>
      <w:jc w:val="both"/>
    </w:pPr>
    <w:rPr>
      <w:sz w:val="24"/>
      <w:szCs w:val="24"/>
      <w:lang w:bidi="ar-SA"/>
    </w:rPr>
  </w:style>
  <w:style w:type="table" w:styleId="Grigliatabella">
    <w:name w:val="Table Grid"/>
    <w:basedOn w:val="Tabellanormale"/>
    <w:uiPriority w:val="39"/>
    <w:rsid w:val="00A96C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926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bosettiegatti.eu/info/norme/statali/2022_0078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763</Words>
  <Characters>4355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Guffi Alessandro</dc:creator>
  <cp:lastModifiedBy>Alessandro Guffi</cp:lastModifiedBy>
  <cp:revision>10</cp:revision>
  <dcterms:created xsi:type="dcterms:W3CDTF">2025-09-01T12:23:00Z</dcterms:created>
  <dcterms:modified xsi:type="dcterms:W3CDTF">2025-11-04T11:38:00Z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2020-03-16T00:00:00Z</vt:filetime>
  </property>
  <property fmtid="{D5CDD505-2E9C-101B-9397-08002B2CF9AE}" pid="3" name="Creator">
    <vt:lpwstr>Sub Systems, Inc. - pdc7</vt:lpwstr>
  </property>
  <property fmtid="{D5CDD505-2E9C-101B-9397-08002B2CF9AE}" pid="4" name="LastSaved">
    <vt:filetime>2021-01-04T00:00:00Z</vt:filetime>
  </property>
</Properties>
</file>