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A12" w:rsidRDefault="00C66A12" w:rsidP="00C66A12">
      <w:pPr>
        <w:pStyle w:val="Intestazione"/>
        <w:jc w:val="center"/>
        <w:rPr>
          <w:smallCaps/>
          <w:kern w:val="1"/>
          <w:sz w:val="36"/>
        </w:rPr>
      </w:pPr>
      <w:r>
        <w:rPr>
          <w:i/>
          <w:noProof/>
        </w:rPr>
        <w:drawing>
          <wp:inline distT="0" distB="0" distL="0" distR="0" wp14:anchorId="0EDCCA19" wp14:editId="4741D3CF">
            <wp:extent cx="701040" cy="922020"/>
            <wp:effectExtent l="0" t="0" r="381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1040" cy="922020"/>
                    </a:xfrm>
                    <a:prstGeom prst="rect">
                      <a:avLst/>
                    </a:prstGeom>
                    <a:solidFill>
                      <a:srgbClr val="FFFFFF"/>
                    </a:solidFill>
                    <a:ln>
                      <a:noFill/>
                    </a:ln>
                  </pic:spPr>
                </pic:pic>
              </a:graphicData>
            </a:graphic>
          </wp:inline>
        </w:drawing>
      </w:r>
    </w:p>
    <w:p w:rsidR="00C66A12" w:rsidRDefault="00C66A12" w:rsidP="00C66A12">
      <w:pPr>
        <w:pStyle w:val="Intestazione"/>
        <w:jc w:val="center"/>
        <w:rPr>
          <w:smallCaps/>
          <w:kern w:val="2"/>
          <w:sz w:val="36"/>
        </w:rPr>
      </w:pPr>
      <w:r>
        <w:rPr>
          <w:smallCaps/>
          <w:kern w:val="2"/>
          <w:sz w:val="36"/>
        </w:rPr>
        <w:t>Comune di Casaletto Ceredano</w:t>
      </w:r>
    </w:p>
    <w:p w:rsidR="00C66A12" w:rsidRDefault="00C66A12" w:rsidP="00C66A12">
      <w:pPr>
        <w:pStyle w:val="Intestazione"/>
        <w:jc w:val="center"/>
        <w:rPr>
          <w:smallCaps/>
          <w:sz w:val="28"/>
        </w:rPr>
      </w:pPr>
      <w:r>
        <w:rPr>
          <w:smallCaps/>
          <w:sz w:val="28"/>
        </w:rPr>
        <w:t>Provincia di Cremona</w:t>
      </w:r>
    </w:p>
    <w:p w:rsidR="00C66A12" w:rsidRDefault="00C66A12" w:rsidP="00C66A12">
      <w:pPr>
        <w:pStyle w:val="Intestazione"/>
        <w:jc w:val="center"/>
        <w:rPr>
          <w:smallCaps/>
          <w:sz w:val="28"/>
        </w:rPr>
      </w:pPr>
      <w:r>
        <w:rPr>
          <w:noProof/>
        </w:rPr>
        <mc:AlternateContent>
          <mc:Choice Requires="wps">
            <w:drawing>
              <wp:anchor distT="0" distB="0" distL="114300" distR="114300" simplePos="0" relativeHeight="251659264" behindDoc="1" locked="0" layoutInCell="1" allowOverlap="1" wp14:anchorId="436784EA" wp14:editId="7562E13E">
                <wp:simplePos x="0" y="0"/>
                <wp:positionH relativeFrom="column">
                  <wp:posOffset>2342515</wp:posOffset>
                </wp:positionH>
                <wp:positionV relativeFrom="paragraph">
                  <wp:posOffset>90805</wp:posOffset>
                </wp:positionV>
                <wp:extent cx="640080" cy="0"/>
                <wp:effectExtent l="10160" t="5080" r="6985" b="13970"/>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9D0E4" id="Connettore diritto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45pt,7.15pt" to="234.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" strokeweight=".09mm">
                <v:stroke joinstyle="miter"/>
              </v:line>
            </w:pict>
          </mc:Fallback>
        </mc:AlternateContent>
      </w:r>
    </w:p>
    <w:p w:rsidR="00C66A12" w:rsidRDefault="00C66A12" w:rsidP="00C66A12">
      <w:pPr>
        <w:pStyle w:val="Intestazione"/>
        <w:jc w:val="center"/>
        <w:rPr>
          <w:smallCaps/>
        </w:rPr>
      </w:pPr>
      <w:proofErr w:type="gramStart"/>
      <w:r>
        <w:rPr>
          <w:smallCaps/>
        </w:rPr>
        <w:t>26010  Via</w:t>
      </w:r>
      <w:proofErr w:type="gramEnd"/>
      <w:r>
        <w:rPr>
          <w:smallCaps/>
        </w:rPr>
        <w:t xml:space="preserve"> Marconi 12  –  Tel. 0373 262 305  –  Fax  0373 262 112  –  P. IVA  0033 0940 198</w:t>
      </w:r>
    </w:p>
    <w:p w:rsidR="00C66A12" w:rsidRDefault="00C66A12">
      <w:pPr>
        <w:jc w:val="center"/>
        <w:rPr>
          <w:rFonts w:ascii="Times New Roman" w:eastAsia="Times New Roman" w:hAnsi="Times New Roman" w:cs="Times New Roman"/>
          <w:b/>
        </w:rPr>
      </w:pPr>
      <w:bookmarkStart w:id="0" w:name="_GoBack"/>
      <w:bookmarkEnd w:id="0"/>
    </w:p>
    <w:p w:rsidR="00653116" w:rsidRDefault="00C66A12">
      <w:pPr>
        <w:jc w:val="center"/>
        <w:rPr>
          <w:rFonts w:ascii="Times New Roman" w:eastAsia="Times New Roman" w:hAnsi="Times New Roman" w:cs="Times New Roman"/>
        </w:rPr>
      </w:pPr>
      <w:r>
        <w:rPr>
          <w:rFonts w:ascii="Times New Roman" w:eastAsia="Times New Roman" w:hAnsi="Times New Roman" w:cs="Times New Roman"/>
          <w:b/>
        </w:rPr>
        <w:t>INFORMATIVA PRIVACY</w:t>
      </w:r>
    </w:p>
    <w:p w:rsidR="00653116" w:rsidRDefault="00C66A12">
      <w:pPr>
        <w:jc w:val="center"/>
        <w:rPr>
          <w:rFonts w:ascii="Times New Roman" w:eastAsia="Times New Roman" w:hAnsi="Times New Roman" w:cs="Times New Roman"/>
        </w:rPr>
      </w:pPr>
      <w:r>
        <w:rPr>
          <w:rFonts w:ascii="Times New Roman" w:eastAsia="Times New Roman" w:hAnsi="Times New Roman" w:cs="Times New Roman"/>
        </w:rPr>
        <w:t>Redatta ai sensi dell’art. 13 del Regolamento U.E. 2016/679 (G.D.P.R.)</w:t>
      </w:r>
    </w:p>
    <w:p w:rsidR="00653116" w:rsidRDefault="00653116">
      <w:pPr>
        <w:jc w:val="center"/>
        <w:rPr>
          <w:rFonts w:ascii="Times New Roman" w:eastAsia="Times New Roman" w:hAnsi="Times New Roman" w:cs="Times New Roman"/>
        </w:rPr>
      </w:pPr>
    </w:p>
    <w:p w:rsidR="00653116" w:rsidRDefault="00C66A12">
      <w:pPr>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In ottemperanza alla vigente normativa sulla privacy, Regolamento Europeo 2016/679, desideriamo informarLa sulle modalità di trattamento dei dati personali da Lei forniti e sulle modalità di esercizio dei Suoi diritti. </w:t>
      </w:r>
    </w:p>
    <w:tbl>
      <w:tblPr>
        <w:tblStyle w:val="a0"/>
        <w:tblW w:w="9615" w:type="dxa"/>
        <w:tblInd w:w="0" w:type="dxa"/>
        <w:tblLayout w:type="fixed"/>
        <w:tblLook w:val="0400" w:firstRow="0" w:lastRow="0" w:firstColumn="0" w:lastColumn="0" w:noHBand="0" w:noVBand="1"/>
      </w:tblPr>
      <w:tblGrid>
        <w:gridCol w:w="2025"/>
        <w:gridCol w:w="7590"/>
      </w:tblGrid>
      <w:tr w:rsidR="00653116">
        <w:tc>
          <w:tcPr>
            <w:tcW w:w="2025"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t>Introduzione e definizioni generali</w:t>
            </w:r>
          </w:p>
        </w:tc>
        <w:tc>
          <w:tcPr>
            <w:tcW w:w="7590"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t>Oggetto della tutela offerta dalla normativa sulla privacy è il “trattamento di dati personali”.</w:t>
            </w:r>
          </w:p>
          <w:p w:rsidR="00653116" w:rsidRDefault="00C66A12">
            <w:pPr>
              <w:rPr>
                <w:rFonts w:ascii="Times New Roman" w:eastAsia="Times New Roman" w:hAnsi="Times New Roman" w:cs="Times New Roman"/>
              </w:rPr>
            </w:pPr>
            <w:r>
              <w:rPr>
                <w:rFonts w:ascii="Times New Roman" w:eastAsia="Times New Roman" w:hAnsi="Times New Roman" w:cs="Times New Roman"/>
              </w:rPr>
              <w:t>Trattare dati personali significa, come definito dal Regolamento UE 2016/679 che, all’Art. 4 n.2) svolgere l’attività di </w:t>
            </w:r>
            <w:r>
              <w:rPr>
                <w:rFonts w:ascii="Times New Roman" w:eastAsia="Times New Roman" w:hAnsi="Times New Roman" w:cs="Times New Roman"/>
                <w:i/>
              </w:rPr>
              <w:t>raccolta, registrazione, organizzazion</w:t>
            </w:r>
            <w:r>
              <w:rPr>
                <w:rFonts w:ascii="Times New Roman" w:eastAsia="Times New Roman" w:hAnsi="Times New Roman" w:cs="Times New Roman"/>
                <w:i/>
              </w:rPr>
              <w:t>e, conservazione, consultazione, elaborazione, modificazione, selezione, estrazione, raffronto, utilizzo, interconnessione, blocco, comunicazione, cancellazione e distruzione</w:t>
            </w:r>
            <w:r>
              <w:rPr>
                <w:rFonts w:ascii="Times New Roman" w:eastAsia="Times New Roman" w:hAnsi="Times New Roman" w:cs="Times New Roman"/>
              </w:rPr>
              <w:t> di dati che fanno riferimento a persone fisiche identificate o identificabili.</w:t>
            </w:r>
          </w:p>
          <w:p w:rsidR="00653116" w:rsidRDefault="00C66A12">
            <w:pPr>
              <w:rPr>
                <w:rFonts w:ascii="Times New Roman" w:eastAsia="Times New Roman" w:hAnsi="Times New Roman" w:cs="Times New Roman"/>
              </w:rPr>
            </w:pPr>
            <w:r>
              <w:rPr>
                <w:rFonts w:ascii="Times New Roman" w:eastAsia="Times New Roman" w:hAnsi="Times New Roman" w:cs="Times New Roman"/>
              </w:rPr>
              <w:t>Il</w:t>
            </w:r>
            <w:r>
              <w:rPr>
                <w:rFonts w:ascii="Times New Roman" w:eastAsia="Times New Roman" w:hAnsi="Times New Roman" w:cs="Times New Roman"/>
              </w:rPr>
              <w:t xml:space="preserve"> Regolamento definisce con il termine “</w:t>
            </w:r>
            <w:r>
              <w:rPr>
                <w:rFonts w:ascii="Times New Roman" w:eastAsia="Times New Roman" w:hAnsi="Times New Roman" w:cs="Times New Roman"/>
                <w:b/>
              </w:rPr>
              <w:t>interessato</w:t>
            </w:r>
            <w:r>
              <w:rPr>
                <w:rFonts w:ascii="Times New Roman" w:eastAsia="Times New Roman" w:hAnsi="Times New Roman" w:cs="Times New Roman"/>
              </w:rPr>
              <w:t>” la persona fisica i cui dati vengono trattati e Le riserva una serie di diritti e prerogative a Suo favore.</w:t>
            </w:r>
          </w:p>
          <w:p w:rsidR="00653116" w:rsidRDefault="00C66A12">
            <w:pPr>
              <w:rPr>
                <w:rFonts w:ascii="Times New Roman" w:eastAsia="Times New Roman" w:hAnsi="Times New Roman" w:cs="Times New Roman"/>
              </w:rPr>
            </w:pPr>
            <w:r>
              <w:rPr>
                <w:rFonts w:ascii="Times New Roman" w:eastAsia="Times New Roman" w:hAnsi="Times New Roman" w:cs="Times New Roman"/>
              </w:rPr>
              <w:t>Primo di questi diritti è quello di </w:t>
            </w:r>
            <w:r>
              <w:rPr>
                <w:rFonts w:ascii="Times New Roman" w:eastAsia="Times New Roman" w:hAnsi="Times New Roman" w:cs="Times New Roman"/>
                <w:u w:val="single"/>
              </w:rPr>
              <w:t>essere informato</w:t>
            </w:r>
            <w:r>
              <w:rPr>
                <w:rFonts w:ascii="Times New Roman" w:eastAsia="Times New Roman" w:hAnsi="Times New Roman" w:cs="Times New Roman"/>
              </w:rPr>
              <w:t>, in maniera chiara e trasparente, in merito</w:t>
            </w:r>
            <w:r>
              <w:rPr>
                <w:rFonts w:ascii="Times New Roman" w:eastAsia="Times New Roman" w:hAnsi="Times New Roman" w:cs="Times New Roman"/>
              </w:rPr>
              <w:t xml:space="preserve"> alle finalità e le modalità con cui verranno trattati i dati personali.</w:t>
            </w:r>
          </w:p>
          <w:p w:rsidR="00653116" w:rsidRDefault="00C66A12">
            <w:pPr>
              <w:rPr>
                <w:rFonts w:ascii="Times New Roman" w:eastAsia="Times New Roman" w:hAnsi="Times New Roman" w:cs="Times New Roman"/>
              </w:rPr>
            </w:pPr>
            <w:r>
              <w:rPr>
                <w:rFonts w:ascii="Times New Roman" w:eastAsia="Times New Roman" w:hAnsi="Times New Roman" w:cs="Times New Roman"/>
              </w:rPr>
              <w:t>A tale obbligo di informazione si ottempera sottoponendo agli interessati “l’informativa”.</w:t>
            </w:r>
          </w:p>
          <w:p w:rsidR="00653116" w:rsidRDefault="00C66A12">
            <w:pPr>
              <w:rPr>
                <w:rFonts w:ascii="Times New Roman" w:eastAsia="Times New Roman" w:hAnsi="Times New Roman" w:cs="Times New Roman"/>
              </w:rPr>
            </w:pPr>
            <w:r>
              <w:rPr>
                <w:rFonts w:ascii="Times New Roman" w:eastAsia="Times New Roman" w:hAnsi="Times New Roman" w:cs="Times New Roman"/>
              </w:rPr>
              <w:t>Per quanto attiene ai trattamenti svolti da parte del Comune di Casaletto Ceredano per il se</w:t>
            </w:r>
            <w:r>
              <w:rPr>
                <w:rFonts w:ascii="Times New Roman" w:eastAsia="Times New Roman" w:hAnsi="Times New Roman" w:cs="Times New Roman"/>
              </w:rPr>
              <w:t xml:space="preserve">rvizio del </w:t>
            </w:r>
            <w:proofErr w:type="gramStart"/>
            <w:r>
              <w:rPr>
                <w:rFonts w:ascii="Times New Roman" w:eastAsia="Times New Roman" w:hAnsi="Times New Roman" w:cs="Times New Roman"/>
              </w:rPr>
              <w:t>GREST .</w:t>
            </w:r>
            <w:proofErr w:type="gramEnd"/>
          </w:p>
          <w:p w:rsidR="00653116" w:rsidRDefault="00653116">
            <w:pPr>
              <w:rPr>
                <w:rFonts w:ascii="Times New Roman" w:eastAsia="Times New Roman" w:hAnsi="Times New Roman" w:cs="Times New Roman"/>
              </w:rPr>
            </w:pPr>
          </w:p>
        </w:tc>
      </w:tr>
      <w:tr w:rsidR="00653116">
        <w:tc>
          <w:tcPr>
            <w:tcW w:w="2025"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t>Per quale finalità saranno trattati i miei dati personali?</w:t>
            </w:r>
          </w:p>
        </w:tc>
        <w:tc>
          <w:tcPr>
            <w:tcW w:w="7590"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t>Il comune di Casaletto Ceredano. per lo svolgimento del servizio del GREST esegue diversi trattamenti di dati personali, in particolare riferibili a:</w:t>
            </w:r>
          </w:p>
          <w:p w:rsidR="00653116" w:rsidRDefault="00C66A12">
            <w:pPr>
              <w:rPr>
                <w:rFonts w:ascii="Times New Roman" w:eastAsia="Times New Roman" w:hAnsi="Times New Roman" w:cs="Times New Roman"/>
              </w:rPr>
            </w:pPr>
            <w:r>
              <w:rPr>
                <w:rFonts w:ascii="Times New Roman" w:eastAsia="Times New Roman" w:hAnsi="Times New Roman" w:cs="Times New Roman"/>
              </w:rPr>
              <w:t>1 - Partecipanti;</w:t>
            </w:r>
          </w:p>
          <w:p w:rsidR="00653116" w:rsidRDefault="00C66A12">
            <w:pPr>
              <w:rPr>
                <w:rFonts w:ascii="Times New Roman" w:eastAsia="Times New Roman" w:hAnsi="Times New Roman" w:cs="Times New Roman"/>
              </w:rPr>
            </w:pPr>
            <w:r>
              <w:rPr>
                <w:rFonts w:ascii="Times New Roman" w:eastAsia="Times New Roman" w:hAnsi="Times New Roman" w:cs="Times New Roman"/>
              </w:rPr>
              <w:t>2 - Geni</w:t>
            </w:r>
            <w:r>
              <w:rPr>
                <w:rFonts w:ascii="Times New Roman" w:eastAsia="Times New Roman" w:hAnsi="Times New Roman" w:cs="Times New Roman"/>
              </w:rPr>
              <w:t>tori/Tutori;</w:t>
            </w:r>
          </w:p>
          <w:p w:rsidR="00653116" w:rsidRDefault="00C66A12">
            <w:pPr>
              <w:rPr>
                <w:rFonts w:ascii="Times New Roman" w:eastAsia="Times New Roman" w:hAnsi="Times New Roman" w:cs="Times New Roman"/>
              </w:rPr>
            </w:pPr>
            <w:r>
              <w:rPr>
                <w:rFonts w:ascii="Times New Roman" w:eastAsia="Times New Roman" w:hAnsi="Times New Roman" w:cs="Times New Roman"/>
              </w:rPr>
              <w:t>3 - Personale dipendente;</w:t>
            </w:r>
          </w:p>
          <w:p w:rsidR="00653116" w:rsidRDefault="00C66A12">
            <w:pPr>
              <w:rPr>
                <w:rFonts w:ascii="Times New Roman" w:eastAsia="Times New Roman" w:hAnsi="Times New Roman" w:cs="Times New Roman"/>
              </w:rPr>
            </w:pPr>
            <w:r>
              <w:rPr>
                <w:rFonts w:ascii="Times New Roman" w:eastAsia="Times New Roman" w:hAnsi="Times New Roman" w:cs="Times New Roman"/>
              </w:rPr>
              <w:t xml:space="preserve">4 - Soggetti esterni con i quali intercorrono rapporti di fornitura di beni e/o servizi, collaborazione inter-istituzionale e in regime di convenzione o accordo di rete; tali trattamenti si svolgono esclusivamente al </w:t>
            </w:r>
            <w:r>
              <w:rPr>
                <w:rFonts w:ascii="Times New Roman" w:eastAsia="Times New Roman" w:hAnsi="Times New Roman" w:cs="Times New Roman"/>
              </w:rPr>
              <w:t>fine di adempiere agli obblighi connessi alla instaurazione ed al mantenimento dei rapporti suddetti per le diverse finalità previste dalle normative vigenti per il funzionamento del servizio ed ispirandosi ai seguenti principi generali:</w:t>
            </w:r>
          </w:p>
          <w:p w:rsidR="00653116" w:rsidRDefault="00C66A12">
            <w:pPr>
              <w:rPr>
                <w:rFonts w:ascii="Times New Roman" w:eastAsia="Times New Roman" w:hAnsi="Times New Roman" w:cs="Times New Roman"/>
              </w:rPr>
            </w:pPr>
            <w:r>
              <w:rPr>
                <w:rFonts w:ascii="Times New Roman" w:eastAsia="Times New Roman" w:hAnsi="Times New Roman" w:cs="Times New Roman"/>
              </w:rPr>
              <w:t>a) necessità: tutt</w:t>
            </w:r>
            <w:r>
              <w:rPr>
                <w:rFonts w:ascii="Times New Roman" w:eastAsia="Times New Roman" w:hAnsi="Times New Roman" w:cs="Times New Roman"/>
              </w:rPr>
              <w:t>i i trattamenti e le tecnologie impiegate sono organizzati in modo da ridurre al minimo l’utilizzazione dei dati personali e identificativi e, tutte le volte che è possibile, viene fatto ricorso a dati anonimi o modalità che permettano di identificare l’in</w:t>
            </w:r>
            <w:r>
              <w:rPr>
                <w:rFonts w:ascii="Times New Roman" w:eastAsia="Times New Roman" w:hAnsi="Times New Roman" w:cs="Times New Roman"/>
              </w:rPr>
              <w:t>teressato solo in caso di necessità;</w:t>
            </w:r>
          </w:p>
          <w:p w:rsidR="00653116" w:rsidRDefault="00C66A12">
            <w:pPr>
              <w:rPr>
                <w:rFonts w:ascii="Times New Roman" w:eastAsia="Times New Roman" w:hAnsi="Times New Roman" w:cs="Times New Roman"/>
              </w:rPr>
            </w:pPr>
            <w:r>
              <w:rPr>
                <w:rFonts w:ascii="Times New Roman" w:eastAsia="Times New Roman" w:hAnsi="Times New Roman" w:cs="Times New Roman"/>
              </w:rPr>
              <w:t>b) finalità: i dati e i relativi trattamenti sono acquisiti ed effettuati esclusivamente per le finalità dello svolgimento del servizio del Grest;</w:t>
            </w:r>
          </w:p>
          <w:p w:rsidR="00653116" w:rsidRDefault="00C66A12">
            <w:pPr>
              <w:rPr>
                <w:rFonts w:ascii="Times New Roman" w:eastAsia="Times New Roman" w:hAnsi="Times New Roman" w:cs="Times New Roman"/>
              </w:rPr>
            </w:pPr>
            <w:r>
              <w:rPr>
                <w:rFonts w:ascii="Times New Roman" w:eastAsia="Times New Roman" w:hAnsi="Times New Roman" w:cs="Times New Roman"/>
              </w:rPr>
              <w:t>c) liceità; tutti i trattamenti eseguiti avvengono con modalità previste</w:t>
            </w:r>
            <w:r>
              <w:rPr>
                <w:rFonts w:ascii="Times New Roman" w:eastAsia="Times New Roman" w:hAnsi="Times New Roman" w:cs="Times New Roman"/>
              </w:rPr>
              <w:t xml:space="preserve"> da leggi e regolamenti;</w:t>
            </w:r>
          </w:p>
          <w:p w:rsidR="00653116" w:rsidRDefault="00C66A12">
            <w:pPr>
              <w:rPr>
                <w:rFonts w:ascii="Times New Roman" w:eastAsia="Times New Roman" w:hAnsi="Times New Roman" w:cs="Times New Roman"/>
              </w:rPr>
            </w:pPr>
            <w:r>
              <w:rPr>
                <w:rFonts w:ascii="Times New Roman" w:eastAsia="Times New Roman" w:hAnsi="Times New Roman" w:cs="Times New Roman"/>
              </w:rPr>
              <w:lastRenderedPageBreak/>
              <w:t>d) correttezza e lealtà; il principio di correttezza e lealtà riguarda la garanzia sia della fedeltà dei dati che l’integrità delle modalità di raccolta, archiviazione e trasmissione;</w:t>
            </w:r>
          </w:p>
          <w:p w:rsidR="00653116" w:rsidRDefault="00C66A12">
            <w:pPr>
              <w:rPr>
                <w:rFonts w:ascii="Times New Roman" w:eastAsia="Times New Roman" w:hAnsi="Times New Roman" w:cs="Times New Roman"/>
              </w:rPr>
            </w:pPr>
            <w:r>
              <w:rPr>
                <w:rFonts w:ascii="Times New Roman" w:eastAsia="Times New Roman" w:hAnsi="Times New Roman" w:cs="Times New Roman"/>
              </w:rPr>
              <w:t xml:space="preserve">e) sicurezza e protezione; i trattamenti sono ispirati all’esigenza che </w:t>
            </w:r>
            <w:r>
              <w:rPr>
                <w:rFonts w:ascii="Times New Roman" w:eastAsia="Times New Roman" w:hAnsi="Times New Roman" w:cs="Times New Roman"/>
              </w:rPr>
              <w:t>ai dati personali abbia accesso esclusivamente personale espressamente incaricato;</w:t>
            </w:r>
          </w:p>
          <w:p w:rsidR="00653116" w:rsidRDefault="00C66A12">
            <w:pPr>
              <w:rPr>
                <w:rFonts w:ascii="Times New Roman" w:eastAsia="Times New Roman" w:hAnsi="Times New Roman" w:cs="Times New Roman"/>
              </w:rPr>
            </w:pPr>
            <w:r>
              <w:rPr>
                <w:rFonts w:ascii="Times New Roman" w:eastAsia="Times New Roman" w:hAnsi="Times New Roman" w:cs="Times New Roman"/>
              </w:rPr>
              <w:t>I trattamenti svolti dal Comune di Casaletto Ceredano in riferimento al servizio del Grest, ai sensi dell’art. 6 lettera e) del Regolamento UE sono:</w:t>
            </w:r>
          </w:p>
          <w:p w:rsidR="00653116" w:rsidRDefault="00C66A12">
            <w:pPr>
              <w:rPr>
                <w:rFonts w:ascii="Times New Roman" w:eastAsia="Times New Roman" w:hAnsi="Times New Roman" w:cs="Times New Roman"/>
              </w:rPr>
            </w:pPr>
            <w:r>
              <w:rPr>
                <w:rFonts w:ascii="Times New Roman" w:eastAsia="Times New Roman" w:hAnsi="Times New Roman" w:cs="Times New Roman"/>
              </w:rPr>
              <w:t>1 - iscrizione e frequen</w:t>
            </w:r>
            <w:r>
              <w:rPr>
                <w:rFonts w:ascii="Times New Roman" w:eastAsia="Times New Roman" w:hAnsi="Times New Roman" w:cs="Times New Roman"/>
              </w:rPr>
              <w:t>za dei partecipanti;</w:t>
            </w:r>
          </w:p>
          <w:p w:rsidR="00653116" w:rsidRDefault="00C66A12">
            <w:pPr>
              <w:rPr>
                <w:rFonts w:ascii="Times New Roman" w:eastAsia="Times New Roman" w:hAnsi="Times New Roman" w:cs="Times New Roman"/>
              </w:rPr>
            </w:pPr>
            <w:r>
              <w:rPr>
                <w:rFonts w:ascii="Times New Roman" w:eastAsia="Times New Roman" w:hAnsi="Times New Roman" w:cs="Times New Roman"/>
              </w:rPr>
              <w:t>2 - utilizzo dei servizi telematici e di posta elettronica per tutti i fini;</w:t>
            </w:r>
          </w:p>
          <w:p w:rsidR="00653116" w:rsidRDefault="00C66A12">
            <w:pPr>
              <w:rPr>
                <w:rFonts w:ascii="Times New Roman" w:eastAsia="Times New Roman" w:hAnsi="Times New Roman" w:cs="Times New Roman"/>
              </w:rPr>
            </w:pPr>
            <w:r>
              <w:rPr>
                <w:rFonts w:ascii="Times New Roman" w:eastAsia="Times New Roman" w:hAnsi="Times New Roman" w:cs="Times New Roman"/>
              </w:rPr>
              <w:t>3 - fruizione di contributi, agevolazioni e servizi connessi ai rapporti intercorrenti con l’Istituzione;</w:t>
            </w:r>
          </w:p>
          <w:p w:rsidR="00653116" w:rsidRDefault="00C66A12">
            <w:pPr>
              <w:rPr>
                <w:rFonts w:ascii="Times New Roman" w:eastAsia="Times New Roman" w:hAnsi="Times New Roman" w:cs="Times New Roman"/>
              </w:rPr>
            </w:pPr>
            <w:r>
              <w:rPr>
                <w:rFonts w:ascii="Times New Roman" w:eastAsia="Times New Roman" w:hAnsi="Times New Roman" w:cs="Times New Roman"/>
              </w:rPr>
              <w:t>4 - rilevazioni per la valutazione del servizio;</w:t>
            </w:r>
          </w:p>
          <w:p w:rsidR="00653116" w:rsidRDefault="00C66A12">
            <w:pPr>
              <w:rPr>
                <w:rFonts w:ascii="Times New Roman" w:eastAsia="Times New Roman" w:hAnsi="Times New Roman" w:cs="Times New Roman"/>
              </w:rPr>
            </w:pPr>
            <w:r>
              <w:rPr>
                <w:rFonts w:ascii="Times New Roman" w:eastAsia="Times New Roman" w:hAnsi="Times New Roman" w:cs="Times New Roman"/>
              </w:rPr>
              <w:t>5 -</w:t>
            </w:r>
            <w:r>
              <w:rPr>
                <w:rFonts w:ascii="Times New Roman" w:eastAsia="Times New Roman" w:hAnsi="Times New Roman" w:cs="Times New Roman"/>
              </w:rPr>
              <w:t xml:space="preserve"> applicazione delle misure di sicurezza degli ambienti di lavoro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81/2008);</w:t>
            </w:r>
          </w:p>
          <w:p w:rsidR="00653116" w:rsidRDefault="00C66A12">
            <w:pPr>
              <w:rPr>
                <w:rFonts w:ascii="Times New Roman" w:eastAsia="Times New Roman" w:hAnsi="Times New Roman" w:cs="Times New Roman"/>
              </w:rPr>
            </w:pPr>
            <w:r>
              <w:rPr>
                <w:rFonts w:ascii="Times New Roman" w:eastAsia="Times New Roman" w:hAnsi="Times New Roman" w:cs="Times New Roman"/>
              </w:rPr>
              <w:t>6 - gestione dell’offerta formativa e dell’assegnazione degli incarichi;</w:t>
            </w:r>
          </w:p>
          <w:p w:rsidR="00653116" w:rsidRDefault="00C66A12">
            <w:pPr>
              <w:rPr>
                <w:rFonts w:ascii="Times New Roman" w:eastAsia="Times New Roman" w:hAnsi="Times New Roman" w:cs="Times New Roman"/>
              </w:rPr>
            </w:pPr>
            <w:r>
              <w:rPr>
                <w:rFonts w:ascii="Times New Roman" w:eastAsia="Times New Roman" w:hAnsi="Times New Roman" w:cs="Times New Roman"/>
              </w:rPr>
              <w:t>7 - gestione della struttura organizzativa, dell’anagrafica del personale e registrazione degli even</w:t>
            </w:r>
            <w:r>
              <w:rPr>
                <w:rFonts w:ascii="Times New Roman" w:eastAsia="Times New Roman" w:hAnsi="Times New Roman" w:cs="Times New Roman"/>
              </w:rPr>
              <w:t>ti di carriera (trattamento giuridico del personale);</w:t>
            </w:r>
          </w:p>
          <w:p w:rsidR="00653116" w:rsidRDefault="00C66A12">
            <w:pPr>
              <w:rPr>
                <w:rFonts w:ascii="Times New Roman" w:eastAsia="Times New Roman" w:hAnsi="Times New Roman" w:cs="Times New Roman"/>
              </w:rPr>
            </w:pPr>
            <w:r>
              <w:rPr>
                <w:rFonts w:ascii="Times New Roman" w:eastAsia="Times New Roman" w:hAnsi="Times New Roman" w:cs="Times New Roman"/>
              </w:rPr>
              <w:t>8 - gestione delle pratiche assicurative e previdenziali;</w:t>
            </w:r>
          </w:p>
          <w:p w:rsidR="00653116" w:rsidRDefault="00C66A12">
            <w:pPr>
              <w:rPr>
                <w:rFonts w:ascii="Times New Roman" w:eastAsia="Times New Roman" w:hAnsi="Times New Roman" w:cs="Times New Roman"/>
              </w:rPr>
            </w:pPr>
            <w:r>
              <w:rPr>
                <w:rFonts w:ascii="Times New Roman" w:eastAsia="Times New Roman" w:hAnsi="Times New Roman" w:cs="Times New Roman"/>
              </w:rPr>
              <w:t>9- trattamenti assistenziali, denunce e pratiche di infortunio, trattamenti assistenziali.</w:t>
            </w:r>
          </w:p>
          <w:p w:rsidR="00653116" w:rsidRDefault="00653116">
            <w:pPr>
              <w:rPr>
                <w:rFonts w:ascii="Times New Roman" w:eastAsia="Times New Roman" w:hAnsi="Times New Roman" w:cs="Times New Roman"/>
              </w:rPr>
            </w:pPr>
          </w:p>
        </w:tc>
      </w:tr>
      <w:tr w:rsidR="00653116">
        <w:tc>
          <w:tcPr>
            <w:tcW w:w="2025"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lastRenderedPageBreak/>
              <w:t>Quali garanzie ho che i miei dati siano trattati ne</w:t>
            </w:r>
            <w:r>
              <w:rPr>
                <w:rFonts w:ascii="Times New Roman" w:eastAsia="Times New Roman" w:hAnsi="Times New Roman" w:cs="Times New Roman"/>
              </w:rPr>
              <w:t>l rispetto dei miei diritti e delle mie libertà personali?</w:t>
            </w:r>
          </w:p>
        </w:tc>
        <w:tc>
          <w:tcPr>
            <w:tcW w:w="7590"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t>Il trattamento avverrà nell’ambito degli uffici di segreteria e nei locali a ciò deputati in modalità sia manuale che informatica, a cura del titolare, dei responsabili e degli autorizzati al tratt</w:t>
            </w:r>
            <w:r>
              <w:rPr>
                <w:rFonts w:ascii="Times New Roman" w:eastAsia="Times New Roman" w:hAnsi="Times New Roman" w:cs="Times New Roman"/>
              </w:rPr>
              <w:t>amento dei dati, che sono formalmente individuati e formati.</w:t>
            </w:r>
          </w:p>
          <w:p w:rsidR="00653116" w:rsidRDefault="00C66A12">
            <w:pPr>
              <w:rPr>
                <w:rFonts w:ascii="Times New Roman" w:eastAsia="Times New Roman" w:hAnsi="Times New Roman" w:cs="Times New Roman"/>
              </w:rPr>
            </w:pPr>
            <w:r>
              <w:rPr>
                <w:rFonts w:ascii="Times New Roman" w:eastAsia="Times New Roman" w:hAnsi="Times New Roman" w:cs="Times New Roman"/>
              </w:rPr>
              <w:t>A garanzia della riservatezza dei dati sono applicate misure adeguate di sicurezza organizzative ed informatiche con riferimento esplicito alle regole tecniche in materia di conservazione digitale degli atti definite dall’Agenzia per l’Italia Digitale (</w:t>
            </w:r>
            <w:proofErr w:type="spellStart"/>
            <w:r>
              <w:rPr>
                <w:rFonts w:ascii="Times New Roman" w:eastAsia="Times New Roman" w:hAnsi="Times New Roman" w:cs="Times New Roman"/>
              </w:rPr>
              <w:t>Ag.</w:t>
            </w:r>
            <w:r>
              <w:rPr>
                <w:rFonts w:ascii="Times New Roman" w:eastAsia="Times New Roman" w:hAnsi="Times New Roman" w:cs="Times New Roman"/>
              </w:rPr>
              <w:t>I.D</w:t>
            </w:r>
            <w:proofErr w:type="spellEnd"/>
            <w:r>
              <w:rPr>
                <w:rFonts w:ascii="Times New Roman" w:eastAsia="Times New Roman" w:hAnsi="Times New Roman" w:cs="Times New Roman"/>
              </w:rPr>
              <w:t>.).</w:t>
            </w:r>
          </w:p>
          <w:p w:rsidR="00653116" w:rsidRDefault="00C66A12">
            <w:pPr>
              <w:rPr>
                <w:rFonts w:ascii="Times New Roman" w:eastAsia="Times New Roman" w:hAnsi="Times New Roman" w:cs="Times New Roman"/>
              </w:rPr>
            </w:pPr>
            <w:r>
              <w:rPr>
                <w:rFonts w:ascii="Times New Roman" w:eastAsia="Times New Roman" w:hAnsi="Times New Roman" w:cs="Times New Roman"/>
              </w:rPr>
              <w:t>Non verrà eseguito su di essi alcun processo decisionale automatizzato (profilazione).</w:t>
            </w:r>
          </w:p>
        </w:tc>
      </w:tr>
      <w:tr w:rsidR="00653116">
        <w:tc>
          <w:tcPr>
            <w:tcW w:w="2025"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t xml:space="preserve">I miei dati entreranno nella disponibilità di altri </w:t>
            </w:r>
            <w:proofErr w:type="gramStart"/>
            <w:r>
              <w:rPr>
                <w:rFonts w:ascii="Times New Roman" w:eastAsia="Times New Roman" w:hAnsi="Times New Roman" w:cs="Times New Roman"/>
              </w:rPr>
              <w:t>soggetti ?</w:t>
            </w:r>
            <w:proofErr w:type="gramEnd"/>
          </w:p>
        </w:tc>
        <w:tc>
          <w:tcPr>
            <w:tcW w:w="7590"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t>I Dati personali in questione potranno essere trasmessi a terzi esterni all’Istituzione quali altr</w:t>
            </w:r>
            <w:r>
              <w:rPr>
                <w:rFonts w:ascii="Times New Roman" w:eastAsia="Times New Roman" w:hAnsi="Times New Roman" w:cs="Times New Roman"/>
              </w:rPr>
              <w:t xml:space="preserve">e Amministrazioni pubbliche, qualora queste debbano trattare i medesimi per eventuali procedimenti di propria competenza istituzionale (ATS, Comuni, Ufficio Scolastico Regionale, </w:t>
            </w:r>
          </w:p>
          <w:p w:rsidR="00653116" w:rsidRDefault="00C66A12">
            <w:pPr>
              <w:rPr>
                <w:rFonts w:ascii="Times New Roman" w:eastAsia="Times New Roman" w:hAnsi="Times New Roman" w:cs="Times New Roman"/>
              </w:rPr>
            </w:pPr>
            <w:r>
              <w:rPr>
                <w:rFonts w:ascii="Times New Roman" w:eastAsia="Times New Roman" w:hAnsi="Times New Roman" w:cs="Times New Roman"/>
              </w:rPr>
              <w:t>Ambiti Territoriali, M.I.U.R., U.S.T., INAIL, Organismi di vigilanza, societ</w:t>
            </w:r>
            <w:r>
              <w:rPr>
                <w:rFonts w:ascii="Times New Roman" w:eastAsia="Times New Roman" w:hAnsi="Times New Roman" w:cs="Times New Roman"/>
              </w:rPr>
              <w:t>à di assicurazione, nonché a quei soggetti ai quali la comunicazione sia obbligatoria per legge per l’espletamento delle finalità sopra indicate), oltre che ai professionisti e fornitori di cui la nostra Istituzione si avvale quali RSPP, DPO, medico compet</w:t>
            </w:r>
            <w:r>
              <w:rPr>
                <w:rFonts w:ascii="Times New Roman" w:eastAsia="Times New Roman" w:hAnsi="Times New Roman" w:cs="Times New Roman"/>
              </w:rPr>
              <w:t>ente, compagnie di assicurazione, agenzie di viaggio e banche.</w:t>
            </w:r>
            <w:r>
              <w:rPr>
                <w:rFonts w:ascii="Times New Roman" w:eastAsia="Times New Roman" w:hAnsi="Times New Roman" w:cs="Times New Roman"/>
              </w:rPr>
              <w:br/>
              <w:t>I dati gestiti in modalità informatica potranno essere visti dai tecnici incaricati della loro custodia in occasione delle attività di controllo e manutenzione della rete e delle apparecchiatur</w:t>
            </w:r>
            <w:r>
              <w:rPr>
                <w:rFonts w:ascii="Times New Roman" w:eastAsia="Times New Roman" w:hAnsi="Times New Roman" w:cs="Times New Roman"/>
              </w:rPr>
              <w:t>e informatiche, gli stessi potranno essere depositati “</w:t>
            </w:r>
            <w:r>
              <w:rPr>
                <w:rFonts w:ascii="Times New Roman" w:eastAsia="Times New Roman" w:hAnsi="Times New Roman" w:cs="Times New Roman"/>
                <w:i/>
              </w:rPr>
              <w:t>in cloud</w:t>
            </w:r>
            <w:r>
              <w:rPr>
                <w:rFonts w:ascii="Times New Roman" w:eastAsia="Times New Roman" w:hAnsi="Times New Roman" w:cs="Times New Roman"/>
              </w:rPr>
              <w:t>” presso server esterni riferibili ai fornitori di servizi quali la “segreteria digitale”, il “registro elettronico”, le “Google suite” ed altri servizi simili.</w:t>
            </w:r>
          </w:p>
          <w:p w:rsidR="00653116" w:rsidRDefault="00C66A12">
            <w:pPr>
              <w:rPr>
                <w:rFonts w:ascii="Times New Roman" w:eastAsia="Times New Roman" w:hAnsi="Times New Roman" w:cs="Times New Roman"/>
              </w:rPr>
            </w:pPr>
            <w:r>
              <w:rPr>
                <w:rFonts w:ascii="Times New Roman" w:eastAsia="Times New Roman" w:hAnsi="Times New Roman" w:cs="Times New Roman"/>
              </w:rPr>
              <w:t>Detti soggetti tratteranno i dat</w:t>
            </w:r>
            <w:r>
              <w:rPr>
                <w:rFonts w:ascii="Times New Roman" w:eastAsia="Times New Roman" w:hAnsi="Times New Roman" w:cs="Times New Roman"/>
              </w:rPr>
              <w:t>i nella loro qualità di Responsabile esterno del trattamento dei dati ai sensi dell’art. 28 del Regolamento UE 2016/679, oppure quali titolari autonomi del trattamento</w:t>
            </w:r>
            <w:r>
              <w:rPr>
                <w:rFonts w:ascii="Times New Roman" w:eastAsia="Times New Roman" w:hAnsi="Times New Roman" w:cs="Times New Roman"/>
                <w:i/>
              </w:rPr>
              <w:t>.</w:t>
            </w:r>
          </w:p>
          <w:p w:rsidR="00653116" w:rsidRDefault="00C66A12">
            <w:pPr>
              <w:rPr>
                <w:rFonts w:ascii="Times New Roman" w:eastAsia="Times New Roman" w:hAnsi="Times New Roman" w:cs="Times New Roman"/>
              </w:rPr>
            </w:pPr>
            <w:r>
              <w:rPr>
                <w:rFonts w:ascii="Times New Roman" w:eastAsia="Times New Roman" w:hAnsi="Times New Roman" w:cs="Times New Roman"/>
              </w:rPr>
              <w:t>I destinatari ai quali verranno comunicati i dati, saranno definiti in fase di raccolta dei dati stessi.</w:t>
            </w:r>
          </w:p>
          <w:p w:rsidR="00653116" w:rsidRDefault="00C66A12">
            <w:pPr>
              <w:rPr>
                <w:rFonts w:ascii="Times New Roman" w:eastAsia="Times New Roman" w:hAnsi="Times New Roman" w:cs="Times New Roman"/>
              </w:rPr>
            </w:pPr>
            <w:r>
              <w:rPr>
                <w:rFonts w:ascii="Times New Roman" w:eastAsia="Times New Roman" w:hAnsi="Times New Roman" w:cs="Times New Roman"/>
              </w:rPr>
              <w:t>I Dati </w:t>
            </w:r>
            <w:r>
              <w:rPr>
                <w:rFonts w:ascii="Times New Roman" w:eastAsia="Times New Roman" w:hAnsi="Times New Roman" w:cs="Times New Roman"/>
                <w:u w:val="single"/>
              </w:rPr>
              <w:t>non verranno trasferiti</w:t>
            </w:r>
            <w:r>
              <w:rPr>
                <w:rFonts w:ascii="Times New Roman" w:eastAsia="Times New Roman" w:hAnsi="Times New Roman" w:cs="Times New Roman"/>
              </w:rPr>
              <w:t> a destinatari residenti in paesi terzi rispetto all’Unione Europea né ad organizzazioni internazionali.</w:t>
            </w:r>
          </w:p>
        </w:tc>
      </w:tr>
      <w:tr w:rsidR="00653116">
        <w:tc>
          <w:tcPr>
            <w:tcW w:w="2025"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lastRenderedPageBreak/>
              <w:t>Per quanto temp</w:t>
            </w:r>
            <w:r>
              <w:rPr>
                <w:rFonts w:ascii="Times New Roman" w:eastAsia="Times New Roman" w:hAnsi="Times New Roman" w:cs="Times New Roman"/>
              </w:rPr>
              <w:t>o terrete i miei dati?</w:t>
            </w:r>
          </w:p>
        </w:tc>
        <w:tc>
          <w:tcPr>
            <w:tcW w:w="7590"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t>I dati saranno conservati presso il Comune di Casaletto Ceredano per tutto il tempo in cui la prestazione sarà attiva.</w:t>
            </w:r>
          </w:p>
          <w:p w:rsidR="00653116" w:rsidRDefault="00C66A12">
            <w:pPr>
              <w:rPr>
                <w:rFonts w:ascii="Times New Roman" w:eastAsia="Times New Roman" w:hAnsi="Times New Roman" w:cs="Times New Roman"/>
              </w:rPr>
            </w:pPr>
            <w:r>
              <w:rPr>
                <w:rFonts w:ascii="Times New Roman" w:eastAsia="Times New Roman" w:hAnsi="Times New Roman" w:cs="Times New Roman"/>
              </w:rPr>
              <w:t>I tempi di conservazione dei dati (senza differenza alcuna tra cartacei e digitali) sono stabiliti dalla normativa</w:t>
            </w:r>
            <w:r>
              <w:rPr>
                <w:rFonts w:ascii="Times New Roman" w:eastAsia="Times New Roman" w:hAnsi="Times New Roman" w:cs="Times New Roman"/>
              </w:rPr>
              <w:t xml:space="preserve"> di riferimento per le Istituzioni scolastiche individuabile nella Legge 59/1997 (Art. 21), D.P.R. 275/1999, D.P.R. 445/2000,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42/2004 e Legge 137/2002 (Art. 10).</w:t>
            </w:r>
          </w:p>
          <w:p w:rsidR="00653116" w:rsidRDefault="00C66A12">
            <w:pPr>
              <w:rPr>
                <w:rFonts w:ascii="Times New Roman" w:eastAsia="Times New Roman" w:hAnsi="Times New Roman" w:cs="Times New Roman"/>
              </w:rPr>
            </w:pPr>
            <w:r>
              <w:rPr>
                <w:rFonts w:ascii="Times New Roman" w:eastAsia="Times New Roman" w:hAnsi="Times New Roman" w:cs="Times New Roman"/>
              </w:rPr>
              <w:t>Dati riferibili a documenti soggetti ad archiviazione </w:t>
            </w:r>
            <w:r>
              <w:rPr>
                <w:rFonts w:ascii="Times New Roman" w:eastAsia="Times New Roman" w:hAnsi="Times New Roman" w:cs="Times New Roman"/>
                <w:b/>
              </w:rPr>
              <w:t>illimitata</w:t>
            </w:r>
            <w:r>
              <w:rPr>
                <w:rFonts w:ascii="Times New Roman" w:eastAsia="Times New Roman" w:hAnsi="Times New Roman" w:cs="Times New Roman"/>
              </w:rPr>
              <w:t>: contrattazione, verba</w:t>
            </w:r>
            <w:r>
              <w:rPr>
                <w:rFonts w:ascii="Times New Roman" w:eastAsia="Times New Roman" w:hAnsi="Times New Roman" w:cs="Times New Roman"/>
              </w:rPr>
              <w:t>li di riunioni, registri delle deliberazioni, protocolli, registri dei contratti, dati relativi a procedimenti disciplinari e giurisdizionali, contratti di prestazione d’opera e di assunzione, fascicoli individuali del personale e degli allievi, registri d</w:t>
            </w:r>
            <w:r>
              <w:rPr>
                <w:rFonts w:ascii="Times New Roman" w:eastAsia="Times New Roman" w:hAnsi="Times New Roman" w:cs="Times New Roman"/>
              </w:rPr>
              <w:t>egli stipendi, accertamenti sanitari riferiti a malattie professionali ed infortuni;</w:t>
            </w:r>
          </w:p>
          <w:p w:rsidR="00653116" w:rsidRDefault="00C66A12">
            <w:pPr>
              <w:rPr>
                <w:rFonts w:ascii="Times New Roman" w:eastAsia="Times New Roman" w:hAnsi="Times New Roman" w:cs="Times New Roman"/>
              </w:rPr>
            </w:pPr>
            <w:r>
              <w:rPr>
                <w:rFonts w:ascii="Times New Roman" w:eastAsia="Times New Roman" w:hAnsi="Times New Roman" w:cs="Times New Roman"/>
              </w:rPr>
              <w:t>Dati riferibili a documenti soggetti ad archiviazione per </w:t>
            </w:r>
            <w:r>
              <w:rPr>
                <w:rFonts w:ascii="Times New Roman" w:eastAsia="Times New Roman" w:hAnsi="Times New Roman" w:cs="Times New Roman"/>
                <w:b/>
              </w:rPr>
              <w:t>6 anni </w:t>
            </w:r>
            <w:r>
              <w:rPr>
                <w:rFonts w:ascii="Times New Roman" w:eastAsia="Times New Roman" w:hAnsi="Times New Roman" w:cs="Times New Roman"/>
              </w:rPr>
              <w:t>(con obbligo comunque di conservazione di 1 esemplare a campione): elezione e convocazione organi collegia</w:t>
            </w:r>
            <w:r>
              <w:rPr>
                <w:rFonts w:ascii="Times New Roman" w:eastAsia="Times New Roman" w:hAnsi="Times New Roman" w:cs="Times New Roman"/>
              </w:rPr>
              <w:t>li, richieste di certificati ed autorizzazioni rispetto all’uso dei locali, certificati di vaccinazione e documenti vaccinali in genere, registri delle assenze degli allievi.</w:t>
            </w:r>
          </w:p>
          <w:p w:rsidR="00653116" w:rsidRDefault="00C66A12">
            <w:pPr>
              <w:rPr>
                <w:rFonts w:ascii="Times New Roman" w:eastAsia="Times New Roman" w:hAnsi="Times New Roman" w:cs="Times New Roman"/>
              </w:rPr>
            </w:pPr>
            <w:r>
              <w:rPr>
                <w:rFonts w:ascii="Times New Roman" w:eastAsia="Times New Roman" w:hAnsi="Times New Roman" w:cs="Times New Roman"/>
              </w:rPr>
              <w:t>Dati riferibili a documenti soggetti ad archiviazione per </w:t>
            </w:r>
            <w:r>
              <w:rPr>
                <w:rFonts w:ascii="Times New Roman" w:eastAsia="Times New Roman" w:hAnsi="Times New Roman" w:cs="Times New Roman"/>
                <w:b/>
              </w:rPr>
              <w:t>1 anno</w:t>
            </w:r>
            <w:r>
              <w:rPr>
                <w:rFonts w:ascii="Times New Roman" w:eastAsia="Times New Roman" w:hAnsi="Times New Roman" w:cs="Times New Roman"/>
              </w:rPr>
              <w:t>: (con obbligo co</w:t>
            </w:r>
            <w:r>
              <w:rPr>
                <w:rFonts w:ascii="Times New Roman" w:eastAsia="Times New Roman" w:hAnsi="Times New Roman" w:cs="Times New Roman"/>
              </w:rPr>
              <w:t>munque di conservazione di 1 annata a campione ogni 10 anni), richieste di accesso e di copie di atti.</w:t>
            </w:r>
          </w:p>
          <w:p w:rsidR="00653116" w:rsidRDefault="00C66A12">
            <w:pPr>
              <w:rPr>
                <w:rFonts w:ascii="Times New Roman" w:eastAsia="Times New Roman" w:hAnsi="Times New Roman" w:cs="Times New Roman"/>
              </w:rPr>
            </w:pPr>
            <w:r>
              <w:rPr>
                <w:rFonts w:ascii="Times New Roman" w:eastAsia="Times New Roman" w:hAnsi="Times New Roman" w:cs="Times New Roman"/>
              </w:rPr>
              <w:t>Tutta la documentazione di natura contabile-amministrativa è soggetta ad obbligo di conservazione decennale.</w:t>
            </w:r>
          </w:p>
        </w:tc>
      </w:tr>
      <w:tr w:rsidR="00653116">
        <w:tc>
          <w:tcPr>
            <w:tcW w:w="2025"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t>Quali sono i miei diritti?</w:t>
            </w:r>
          </w:p>
        </w:tc>
        <w:tc>
          <w:tcPr>
            <w:tcW w:w="7590"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t>L’interessato ha</w:t>
            </w:r>
            <w:r>
              <w:rPr>
                <w:rFonts w:ascii="Times New Roman" w:eastAsia="Times New Roman" w:hAnsi="Times New Roman" w:cs="Times New Roman"/>
              </w:rPr>
              <w:t xml:space="preserve"> diritto di chiedere al Titolare del trattamento (Artt. 16-21 Regolamento UE 2016/679):</w:t>
            </w:r>
          </w:p>
          <w:p w:rsidR="00653116" w:rsidRDefault="00C66A12">
            <w:pPr>
              <w:rPr>
                <w:rFonts w:ascii="Times New Roman" w:eastAsia="Times New Roman" w:hAnsi="Times New Roman" w:cs="Times New Roman"/>
              </w:rPr>
            </w:pPr>
            <w:r>
              <w:rPr>
                <w:rFonts w:ascii="Times New Roman" w:eastAsia="Times New Roman" w:hAnsi="Times New Roman" w:cs="Times New Roman"/>
              </w:rPr>
              <w:t>- L’accesso ai propri dati, la loro rettifica o cancellazione;</w:t>
            </w:r>
          </w:p>
          <w:p w:rsidR="00653116" w:rsidRDefault="00C66A12">
            <w:pPr>
              <w:rPr>
                <w:rFonts w:ascii="Times New Roman" w:eastAsia="Times New Roman" w:hAnsi="Times New Roman" w:cs="Times New Roman"/>
              </w:rPr>
            </w:pPr>
            <w:r>
              <w:rPr>
                <w:rFonts w:ascii="Times New Roman" w:eastAsia="Times New Roman" w:hAnsi="Times New Roman" w:cs="Times New Roman"/>
              </w:rPr>
              <w:t>- La limitazione e di opporsi al trattamento dei dati personali che lo riguardano;</w:t>
            </w:r>
          </w:p>
          <w:p w:rsidR="00653116" w:rsidRDefault="00C66A12">
            <w:pPr>
              <w:rPr>
                <w:rFonts w:ascii="Times New Roman" w:eastAsia="Times New Roman" w:hAnsi="Times New Roman" w:cs="Times New Roman"/>
              </w:rPr>
            </w:pPr>
            <w:r>
              <w:rPr>
                <w:rFonts w:ascii="Times New Roman" w:eastAsia="Times New Roman" w:hAnsi="Times New Roman" w:cs="Times New Roman"/>
              </w:rPr>
              <w:t>- La portabilità dei d</w:t>
            </w:r>
            <w:r>
              <w:rPr>
                <w:rFonts w:ascii="Times New Roman" w:eastAsia="Times New Roman" w:hAnsi="Times New Roman" w:cs="Times New Roman"/>
              </w:rPr>
              <w:t>ati;</w:t>
            </w:r>
          </w:p>
          <w:p w:rsidR="00653116" w:rsidRDefault="00C66A12">
            <w:pPr>
              <w:rPr>
                <w:rFonts w:ascii="Times New Roman" w:eastAsia="Times New Roman" w:hAnsi="Times New Roman" w:cs="Times New Roman"/>
              </w:rPr>
            </w:pPr>
            <w:r>
              <w:rPr>
                <w:rFonts w:ascii="Times New Roman" w:eastAsia="Times New Roman" w:hAnsi="Times New Roman" w:cs="Times New Roman"/>
              </w:rPr>
              <w:t>L’interessato ha inoltre diritto a proporre reclamo all’Autorità di controllo dello Stato di residenza, nonché a revocare il consenso al trattamento ai sensi dell’Art. 6 del G.D.P.R.</w:t>
            </w:r>
          </w:p>
          <w:p w:rsidR="00653116" w:rsidRDefault="00C66A12">
            <w:pPr>
              <w:rPr>
                <w:rFonts w:ascii="Times New Roman" w:eastAsia="Times New Roman" w:hAnsi="Times New Roman" w:cs="Times New Roman"/>
              </w:rPr>
            </w:pPr>
            <w:r>
              <w:rPr>
                <w:rFonts w:ascii="Times New Roman" w:eastAsia="Times New Roman" w:hAnsi="Times New Roman" w:cs="Times New Roman"/>
              </w:rPr>
              <w:t xml:space="preserve">I diritti sopra esposti possono essere esercitati mediante invio di </w:t>
            </w:r>
            <w:r>
              <w:rPr>
                <w:rFonts w:ascii="Times New Roman" w:eastAsia="Times New Roman" w:hAnsi="Times New Roman" w:cs="Times New Roman"/>
              </w:rPr>
              <w:t xml:space="preserve">una specifica richiesta al Titolare del trattamento </w:t>
            </w:r>
          </w:p>
        </w:tc>
      </w:tr>
      <w:tr w:rsidR="00653116">
        <w:tc>
          <w:tcPr>
            <w:tcW w:w="2025"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t>Cosa accade se non conferisco i miei dati?</w:t>
            </w:r>
          </w:p>
        </w:tc>
        <w:tc>
          <w:tcPr>
            <w:tcW w:w="7590"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t>Il conferimento dei dati è obbligatorio, l’eventuale rifiuto a fornire tali dati potrebbe comportare il mancato perfezionamento o mantenimento del rapporto.</w:t>
            </w:r>
          </w:p>
        </w:tc>
      </w:tr>
      <w:tr w:rsidR="00653116">
        <w:tc>
          <w:tcPr>
            <w:tcW w:w="2025"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hi è il Titolare del trattamento?</w:t>
            </w:r>
          </w:p>
        </w:tc>
        <w:tc>
          <w:tcPr>
            <w:tcW w:w="7590"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t xml:space="preserve">Il Comune di Casaletto Ceredano nella persona del Sindaco </w:t>
            </w:r>
            <w:r>
              <w:rPr>
                <w:rFonts w:ascii="Times New Roman" w:eastAsia="Times New Roman" w:hAnsi="Times New Roman" w:cs="Times New Roman"/>
                <w:i/>
              </w:rPr>
              <w:t>pro-tempore</w:t>
            </w:r>
            <w:r>
              <w:rPr>
                <w:rFonts w:ascii="Times New Roman" w:eastAsia="Times New Roman" w:hAnsi="Times New Roman" w:cs="Times New Roman"/>
              </w:rPr>
              <w:t xml:space="preserve"> con sede in Via Guglielmo Marconi, 10 - CAP 26010 C.F./P.IVA: 00330940198</w:t>
            </w:r>
          </w:p>
        </w:tc>
      </w:tr>
      <w:tr w:rsidR="00653116">
        <w:tc>
          <w:tcPr>
            <w:tcW w:w="2025"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r>
              <w:rPr>
                <w:rFonts w:ascii="Times New Roman" w:eastAsia="Times New Roman" w:hAnsi="Times New Roman" w:cs="Times New Roman"/>
              </w:rPr>
              <w:t>Responsabile della protezione dei dati </w:t>
            </w:r>
            <w:r>
              <w:rPr>
                <w:rFonts w:ascii="Times New Roman" w:eastAsia="Times New Roman" w:hAnsi="Times New Roman" w:cs="Times New Roman"/>
              </w:rPr>
              <w:br/>
              <w:t>(R.P.D. / D.P.O.)</w:t>
            </w:r>
          </w:p>
        </w:tc>
        <w:tc>
          <w:tcPr>
            <w:tcW w:w="7590" w:type="dxa"/>
            <w:tcBorders>
              <w:top w:val="single" w:sz="6" w:space="0" w:color="000000"/>
              <w:left w:val="single" w:sz="6" w:space="0" w:color="000000"/>
              <w:bottom w:val="single" w:sz="6" w:space="0" w:color="000000"/>
              <w:right w:val="single" w:sz="6" w:space="0" w:color="000000"/>
            </w:tcBorders>
            <w:vAlign w:val="center"/>
          </w:tcPr>
          <w:p w:rsidR="00653116" w:rsidRDefault="00C66A12">
            <w:pPr>
              <w:rPr>
                <w:rFonts w:ascii="Times New Roman" w:eastAsia="Times New Roman" w:hAnsi="Times New Roman" w:cs="Times New Roman"/>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rPr>
              <w:t xml:space="preserve"> contattabile all’indirizzo e-mail dpo@consorzioit.net</w:t>
            </w:r>
          </w:p>
        </w:tc>
      </w:tr>
    </w:tbl>
    <w:p w:rsidR="00653116" w:rsidRDefault="00C66A12">
      <w:pPr>
        <w:rPr>
          <w:rFonts w:ascii="Times New Roman" w:eastAsia="Times New Roman" w:hAnsi="Times New Roman" w:cs="Times New Roman"/>
        </w:rPr>
      </w:pPr>
      <w:r>
        <w:rPr>
          <w:rFonts w:ascii="Times New Roman" w:eastAsia="Times New Roman" w:hAnsi="Times New Roman" w:cs="Times New Roman"/>
        </w:rPr>
        <w:t> </w:t>
      </w:r>
    </w:p>
    <w:p w:rsidR="00653116" w:rsidRDefault="00653116">
      <w:pPr>
        <w:rPr>
          <w:rFonts w:ascii="Times New Roman" w:eastAsia="Times New Roman" w:hAnsi="Times New Roman" w:cs="Times New Roman"/>
        </w:rPr>
      </w:pPr>
    </w:p>
    <w:sectPr w:rsidR="00653116" w:rsidSect="00C66A12">
      <w:pgSz w:w="11900" w:h="16840"/>
      <w:pgMar w:top="284"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116"/>
    <w:rsid w:val="00653116"/>
    <w:rsid w:val="00C66A12"/>
    <w:rsid w:val="00DB2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F85D"/>
  <w15:docId w15:val="{411AEC43-3A4A-4197-B23E-F6270CC2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tblPr>
      <w:tblStyleRowBandSize w:val="1"/>
      <w:tblStyleColBandSize w:val="1"/>
      <w:tblCellMar>
        <w:top w:w="0" w:type="dxa"/>
        <w:left w:w="0" w:type="dxa"/>
        <w:bottom w:w="0" w:type="dxa"/>
        <w:right w:w="0" w:type="dxa"/>
      </w:tblCellMar>
    </w:tblPr>
  </w:style>
  <w:style w:type="paragraph" w:styleId="Intestazione">
    <w:name w:val="header"/>
    <w:basedOn w:val="Normale"/>
    <w:link w:val="IntestazioneCarattere"/>
    <w:semiHidden/>
    <w:rsid w:val="00C66A12"/>
    <w:pPr>
      <w:tabs>
        <w:tab w:val="center" w:pos="4819"/>
        <w:tab w:val="right" w:pos="9638"/>
      </w:tabs>
    </w:pPr>
    <w:rPr>
      <w:rFonts w:ascii="Times New Roman" w:eastAsia="Times New Roman" w:hAnsi="Times New Roman" w:cs="Times New Roman"/>
      <w:sz w:val="20"/>
      <w:szCs w:val="20"/>
      <w:lang w:eastAsia="en-US"/>
    </w:rPr>
  </w:style>
  <w:style w:type="character" w:customStyle="1" w:styleId="IntestazioneCarattere">
    <w:name w:val="Intestazione Carattere"/>
    <w:basedOn w:val="Carpredefinitoparagrafo"/>
    <w:link w:val="Intestazione"/>
    <w:semiHidden/>
    <w:rsid w:val="00C66A12"/>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gCTkq00Blg+c7Ypnsof1VNAoVA==">AMUW2mVo2rMJfkQjdUJTUPfT0dx9E6LaDEikrTzYeDzhLgvlzzbQXulL43jSxFmOPWm9UFS19L5nlFotqGqVWopkuSdr6cHTSE3HE0wAVpsLhqvVCOXI6je1uWXNugXXvZnPHdowJv9A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1340</Words>
  <Characters>7644</Characters>
  <Application>Microsoft Office Word</Application>
  <DocSecurity>0</DocSecurity>
  <Lines>63</Lines>
  <Paragraphs>17</Paragraphs>
  <ScaleCrop>false</ScaleCrop>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Re</dc:creator>
  <cp:lastModifiedBy>Maria Re</cp:lastModifiedBy>
  <cp:revision>3</cp:revision>
  <dcterms:created xsi:type="dcterms:W3CDTF">2021-06-08T06:17:00Z</dcterms:created>
  <dcterms:modified xsi:type="dcterms:W3CDTF">2021-06-08T06:19:00Z</dcterms:modified>
</cp:coreProperties>
</file>